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6C5FE" w14:textId="77777777" w:rsidR="00B50D02" w:rsidRPr="00B50D02" w:rsidRDefault="00B50D02" w:rsidP="00B50D02">
      <w:pPr>
        <w:pStyle w:val="Title"/>
        <w:rPr>
          <w:b/>
          <w:color w:val="2F5496" w:themeColor="accent1" w:themeShade="BF"/>
          <w:lang w:val="en-US"/>
        </w:rPr>
      </w:pPr>
      <w:r w:rsidRPr="00B50D02">
        <w:rPr>
          <w:b/>
          <w:color w:val="2F5496" w:themeColor="accent1" w:themeShade="BF"/>
          <w:lang w:val="en-US"/>
        </w:rPr>
        <w:t xml:space="preserve">QUALITY IMPROVEMENT: </w:t>
      </w:r>
    </w:p>
    <w:p w14:paraId="27EFB1AB" w14:textId="5EC85B0C" w:rsidR="00B50D02" w:rsidRPr="00305313" w:rsidRDefault="00B50D02" w:rsidP="00305313">
      <w:pPr>
        <w:pStyle w:val="Title"/>
        <w:rPr>
          <w:b/>
          <w:color w:val="2F5496" w:themeColor="accent1" w:themeShade="BF"/>
          <w:lang w:val="en-US"/>
        </w:rPr>
      </w:pPr>
      <w:r w:rsidRPr="00B50D02">
        <w:rPr>
          <w:b/>
          <w:color w:val="2F5496" w:themeColor="accent1" w:themeShade="BF"/>
          <w:lang w:val="en-US"/>
        </w:rPr>
        <w:t>GOAL SETTING</w:t>
      </w:r>
    </w:p>
    <w:p w14:paraId="317FB295" w14:textId="77777777" w:rsidR="00B50D02" w:rsidRPr="005666C1" w:rsidRDefault="00B50D02">
      <w:pPr>
        <w:rPr>
          <w:b/>
          <w:sz w:val="24"/>
          <w:lang w:val="en-US"/>
        </w:rPr>
      </w:pPr>
      <w:r w:rsidRPr="005666C1">
        <w:rPr>
          <w:b/>
          <w:sz w:val="24"/>
          <w:lang w:val="en-US"/>
        </w:rPr>
        <w:t>Ask the three questions:</w:t>
      </w:r>
    </w:p>
    <w:tbl>
      <w:tblPr>
        <w:tblStyle w:val="TableGrid"/>
        <w:tblW w:w="9440" w:type="dxa"/>
        <w:tblLook w:val="04A0" w:firstRow="1" w:lastRow="0" w:firstColumn="1" w:lastColumn="0" w:noHBand="0" w:noVBand="1"/>
      </w:tblPr>
      <w:tblGrid>
        <w:gridCol w:w="1033"/>
        <w:gridCol w:w="8407"/>
      </w:tblGrid>
      <w:tr w:rsidR="00B50D02" w:rsidRPr="005666C1" w14:paraId="24C91741" w14:textId="77777777" w:rsidTr="00EA1441">
        <w:trPr>
          <w:trHeight w:val="674"/>
        </w:trPr>
        <w:tc>
          <w:tcPr>
            <w:tcW w:w="9440" w:type="dxa"/>
            <w:gridSpan w:val="2"/>
            <w:shd w:val="clear" w:color="auto" w:fill="2F5496" w:themeFill="accent1" w:themeFillShade="BF"/>
            <w:vAlign w:val="center"/>
          </w:tcPr>
          <w:p w14:paraId="0AF2C038" w14:textId="77777777" w:rsidR="00B50D02" w:rsidRPr="005666C1" w:rsidRDefault="00B50D02" w:rsidP="005666C1">
            <w:pPr>
              <w:rPr>
                <w:b/>
                <w:color w:val="FFFFFF" w:themeColor="background1"/>
                <w:sz w:val="24"/>
                <w:szCs w:val="24"/>
                <w:lang w:val="en-US"/>
              </w:rPr>
            </w:pPr>
            <w:r w:rsidRPr="005666C1">
              <w:rPr>
                <w:b/>
                <w:color w:val="FFFFFF" w:themeColor="background1"/>
                <w:sz w:val="24"/>
                <w:szCs w:val="24"/>
                <w:lang w:val="en-US"/>
              </w:rPr>
              <w:t>1. What are we trying to accomplish?</w:t>
            </w:r>
          </w:p>
          <w:p w14:paraId="1DC4DFC4" w14:textId="77777777" w:rsidR="00B50D02" w:rsidRPr="005666C1" w:rsidRDefault="00B50D02" w:rsidP="005666C1">
            <w:pPr>
              <w:rPr>
                <w:sz w:val="24"/>
                <w:szCs w:val="24"/>
                <w:lang w:val="en-US"/>
              </w:rPr>
            </w:pPr>
            <w:r w:rsidRPr="005666C1">
              <w:rPr>
                <w:color w:val="FFFFFF" w:themeColor="background1"/>
                <w:sz w:val="20"/>
                <w:szCs w:val="24"/>
                <w:lang w:val="en-US"/>
              </w:rPr>
              <w:t>By answering this question, you will develop your goal for improvement.</w:t>
            </w:r>
          </w:p>
        </w:tc>
      </w:tr>
      <w:tr w:rsidR="00B50D02" w:rsidRPr="005666C1" w14:paraId="4B50B832" w14:textId="77777777" w:rsidTr="00EA1441">
        <w:trPr>
          <w:trHeight w:val="1562"/>
        </w:trPr>
        <w:tc>
          <w:tcPr>
            <w:tcW w:w="9440" w:type="dxa"/>
            <w:gridSpan w:val="2"/>
            <w:vAlign w:val="center"/>
          </w:tcPr>
          <w:p w14:paraId="518DE32B" w14:textId="05543B44" w:rsidR="00B50D02" w:rsidRPr="005666C1" w:rsidRDefault="00A95DF7" w:rsidP="005666C1">
            <w:pPr>
              <w:rPr>
                <w:sz w:val="24"/>
                <w:szCs w:val="24"/>
                <w:lang w:val="en-US"/>
              </w:rPr>
            </w:pPr>
            <w:r>
              <w:rPr>
                <w:sz w:val="24"/>
                <w:szCs w:val="24"/>
                <w:lang w:val="en-US"/>
              </w:rPr>
              <w:t xml:space="preserve">Improve the management of patients with Diabetes by attending to the Annual Cycle of Care and complying to the MBS minimum requirements.  </w:t>
            </w:r>
          </w:p>
        </w:tc>
      </w:tr>
      <w:tr w:rsidR="005666C1" w:rsidRPr="005666C1" w14:paraId="72184C20" w14:textId="77777777" w:rsidTr="00EA1441">
        <w:trPr>
          <w:trHeight w:val="692"/>
        </w:trPr>
        <w:tc>
          <w:tcPr>
            <w:tcW w:w="9440" w:type="dxa"/>
            <w:gridSpan w:val="2"/>
            <w:shd w:val="clear" w:color="auto" w:fill="2F5496" w:themeFill="accent1" w:themeFillShade="BF"/>
            <w:vAlign w:val="center"/>
          </w:tcPr>
          <w:p w14:paraId="72B72C41" w14:textId="77777777" w:rsidR="00B50D02" w:rsidRPr="005666C1" w:rsidRDefault="00B50D02" w:rsidP="005666C1">
            <w:pPr>
              <w:shd w:val="clear" w:color="auto" w:fill="2F5496" w:themeFill="accent1" w:themeFillShade="BF"/>
              <w:rPr>
                <w:b/>
                <w:color w:val="FFFFFF" w:themeColor="background1"/>
                <w:sz w:val="24"/>
                <w:szCs w:val="24"/>
                <w:lang w:val="en-US"/>
              </w:rPr>
            </w:pPr>
            <w:r w:rsidRPr="005666C1">
              <w:rPr>
                <w:b/>
                <w:color w:val="FFFFFF" w:themeColor="background1"/>
                <w:sz w:val="24"/>
                <w:szCs w:val="24"/>
                <w:lang w:val="en-US"/>
              </w:rPr>
              <w:t>2. How will we know that a change is an improvement?</w:t>
            </w:r>
          </w:p>
          <w:p w14:paraId="7829AE80" w14:textId="77777777" w:rsidR="00B50D02" w:rsidRPr="005666C1" w:rsidRDefault="00B50D02" w:rsidP="005666C1">
            <w:pPr>
              <w:rPr>
                <w:color w:val="FFFFFF" w:themeColor="background1"/>
                <w:sz w:val="24"/>
                <w:szCs w:val="24"/>
                <w:lang w:val="en-US"/>
              </w:rPr>
            </w:pPr>
            <w:r w:rsidRPr="005666C1">
              <w:rPr>
                <w:color w:val="FFFFFF" w:themeColor="background1"/>
                <w:sz w:val="20"/>
                <w:szCs w:val="24"/>
                <w:lang w:val="en-US"/>
              </w:rPr>
              <w:t>By answering this question, you will develop measures to track the achievement of your goal.</w:t>
            </w:r>
          </w:p>
        </w:tc>
      </w:tr>
      <w:tr w:rsidR="00B50D02" w:rsidRPr="005666C1" w14:paraId="496BB603" w14:textId="77777777" w:rsidTr="00EA1441">
        <w:trPr>
          <w:trHeight w:val="1680"/>
        </w:trPr>
        <w:tc>
          <w:tcPr>
            <w:tcW w:w="9440" w:type="dxa"/>
            <w:gridSpan w:val="2"/>
            <w:vAlign w:val="center"/>
          </w:tcPr>
          <w:p w14:paraId="292D498F" w14:textId="738E1B58" w:rsidR="00B50D02" w:rsidRPr="005666C1" w:rsidRDefault="008C4EB5" w:rsidP="005666C1">
            <w:pPr>
              <w:rPr>
                <w:sz w:val="24"/>
                <w:szCs w:val="24"/>
                <w:lang w:val="en-US"/>
              </w:rPr>
            </w:pPr>
            <w:r>
              <w:rPr>
                <w:sz w:val="24"/>
                <w:szCs w:val="24"/>
                <w:lang w:val="en-US"/>
              </w:rPr>
              <w:t>This can be measured in patient outcomes (reduction of HbA1c</w:t>
            </w:r>
            <w:r w:rsidR="00714CBF">
              <w:rPr>
                <w:sz w:val="24"/>
                <w:szCs w:val="24"/>
                <w:lang w:val="en-US"/>
              </w:rPr>
              <w:t xml:space="preserve"> outstanding</w:t>
            </w:r>
            <w:r>
              <w:rPr>
                <w:sz w:val="24"/>
                <w:szCs w:val="24"/>
                <w:lang w:val="en-US"/>
              </w:rPr>
              <w:t xml:space="preserve"> which can be accessed in a Pen Cat extraction), and through the MBS billing item numbers for an Annual Cycle of Care for each patient.</w:t>
            </w:r>
          </w:p>
        </w:tc>
      </w:tr>
      <w:tr w:rsidR="005666C1" w:rsidRPr="005666C1" w14:paraId="7FFC056F" w14:textId="77777777" w:rsidTr="00EA1441">
        <w:trPr>
          <w:trHeight w:val="1137"/>
        </w:trPr>
        <w:tc>
          <w:tcPr>
            <w:tcW w:w="9440" w:type="dxa"/>
            <w:gridSpan w:val="2"/>
            <w:shd w:val="clear" w:color="auto" w:fill="2F5496" w:themeFill="accent1" w:themeFillShade="BF"/>
            <w:vAlign w:val="center"/>
          </w:tcPr>
          <w:p w14:paraId="44325A5F" w14:textId="77777777" w:rsidR="00B50D02" w:rsidRPr="005666C1" w:rsidRDefault="00B50D02" w:rsidP="005666C1">
            <w:pPr>
              <w:rPr>
                <w:b/>
                <w:color w:val="FFFFFF" w:themeColor="background1"/>
                <w:sz w:val="24"/>
                <w:szCs w:val="24"/>
                <w:lang w:val="en-US"/>
              </w:rPr>
            </w:pPr>
            <w:r w:rsidRPr="005666C1">
              <w:rPr>
                <w:b/>
                <w:color w:val="FFFFFF" w:themeColor="background1"/>
                <w:sz w:val="24"/>
                <w:szCs w:val="24"/>
                <w:lang w:val="en-US"/>
              </w:rPr>
              <w:t>3. What changes can we make that can lead to an improvement?</w:t>
            </w:r>
          </w:p>
          <w:p w14:paraId="5AC1BAB6" w14:textId="30C43362" w:rsidR="00B50D02" w:rsidRPr="005666C1" w:rsidRDefault="00B50D02" w:rsidP="005666C1">
            <w:pPr>
              <w:rPr>
                <w:b/>
                <w:color w:val="FFFFFF" w:themeColor="background1"/>
                <w:sz w:val="20"/>
                <w:szCs w:val="24"/>
                <w:lang w:val="en-US"/>
              </w:rPr>
            </w:pPr>
            <w:r w:rsidRPr="005666C1">
              <w:rPr>
                <w:b/>
                <w:color w:val="FFFFFF" w:themeColor="background1"/>
                <w:sz w:val="20"/>
                <w:szCs w:val="24"/>
                <w:lang w:val="en-US"/>
              </w:rPr>
              <w:t>List your ideas f</w:t>
            </w:r>
            <w:r w:rsidR="005666C1" w:rsidRPr="005666C1">
              <w:rPr>
                <w:b/>
                <w:color w:val="FFFFFF" w:themeColor="background1"/>
                <w:sz w:val="20"/>
                <w:szCs w:val="24"/>
                <w:lang w:val="en-US"/>
              </w:rPr>
              <w:t>or</w:t>
            </w:r>
            <w:r w:rsidRPr="005666C1">
              <w:rPr>
                <w:b/>
                <w:color w:val="FFFFFF" w:themeColor="background1"/>
                <w:sz w:val="20"/>
                <w:szCs w:val="24"/>
                <w:lang w:val="en-US"/>
              </w:rPr>
              <w:t xml:space="preserve"> change</w:t>
            </w:r>
            <w:r w:rsidR="000D67CA">
              <w:rPr>
                <w:b/>
                <w:color w:val="FFFFFF" w:themeColor="background1"/>
                <w:sz w:val="20"/>
                <w:szCs w:val="24"/>
                <w:lang w:val="en-US"/>
              </w:rPr>
              <w:t>.</w:t>
            </w:r>
          </w:p>
          <w:p w14:paraId="5524CDE7" w14:textId="4877A365" w:rsidR="00B50D02" w:rsidRPr="005666C1" w:rsidRDefault="00B50D02" w:rsidP="005666C1">
            <w:pPr>
              <w:rPr>
                <w:color w:val="FFFFFF" w:themeColor="background1"/>
                <w:sz w:val="24"/>
                <w:szCs w:val="24"/>
                <w:lang w:val="en-US"/>
              </w:rPr>
            </w:pPr>
            <w:r w:rsidRPr="005666C1">
              <w:rPr>
                <w:color w:val="FFFFFF" w:themeColor="background1"/>
                <w:sz w:val="20"/>
                <w:szCs w:val="24"/>
                <w:lang w:val="en-US"/>
              </w:rPr>
              <w:t>By answering this question, you will develop the ideas you would like to test towards achieving your goal.</w:t>
            </w:r>
            <w:r w:rsidR="00885AD0">
              <w:rPr>
                <w:color w:val="FFFFFF" w:themeColor="background1"/>
                <w:sz w:val="20"/>
                <w:szCs w:val="24"/>
                <w:lang w:val="en-US"/>
              </w:rPr>
              <w:t xml:space="preserve"> Use the SMART approach when developing ideas (specific, </w:t>
            </w:r>
            <w:r w:rsidR="00305313">
              <w:rPr>
                <w:color w:val="FFFFFF" w:themeColor="background1"/>
                <w:sz w:val="20"/>
                <w:szCs w:val="24"/>
                <w:lang w:val="en-US"/>
              </w:rPr>
              <w:t>measurable</w:t>
            </w:r>
            <w:r w:rsidR="00885AD0">
              <w:rPr>
                <w:color w:val="FFFFFF" w:themeColor="background1"/>
                <w:sz w:val="20"/>
                <w:szCs w:val="24"/>
                <w:lang w:val="en-US"/>
              </w:rPr>
              <w:t xml:space="preserve">, attainable, realistic, timebound). </w:t>
            </w:r>
            <w:proofErr w:type="gramStart"/>
            <w:r w:rsidR="00885AD0">
              <w:rPr>
                <w:color w:val="FFFFFF" w:themeColor="background1"/>
                <w:sz w:val="20"/>
                <w:szCs w:val="24"/>
                <w:lang w:val="en-US"/>
              </w:rPr>
              <w:t>E.g.</w:t>
            </w:r>
            <w:proofErr w:type="gramEnd"/>
            <w:r w:rsidR="00885AD0">
              <w:rPr>
                <w:color w:val="FFFFFF" w:themeColor="background1"/>
                <w:sz w:val="20"/>
                <w:szCs w:val="24"/>
                <w:lang w:val="en-US"/>
              </w:rPr>
              <w:t xml:space="preserve"> </w:t>
            </w:r>
            <w:r w:rsidR="00305313">
              <w:rPr>
                <w:color w:val="FFFFFF" w:themeColor="background1"/>
                <w:sz w:val="20"/>
                <w:szCs w:val="24"/>
                <w:lang w:val="en-US"/>
              </w:rPr>
              <w:t xml:space="preserve">By March 2020, </w:t>
            </w:r>
            <w:r w:rsidR="00EF729C">
              <w:rPr>
                <w:color w:val="FFFFFF" w:themeColor="background1"/>
                <w:sz w:val="20"/>
                <w:szCs w:val="24"/>
                <w:lang w:val="en-US"/>
              </w:rPr>
              <w:t>complet</w:t>
            </w:r>
            <w:r w:rsidR="0081095E">
              <w:rPr>
                <w:color w:val="FFFFFF" w:themeColor="background1"/>
                <w:sz w:val="20"/>
                <w:szCs w:val="24"/>
                <w:lang w:val="en-US"/>
              </w:rPr>
              <w:t>e</w:t>
            </w:r>
            <w:r w:rsidR="00EF729C">
              <w:rPr>
                <w:color w:val="FFFFFF" w:themeColor="background1"/>
                <w:sz w:val="20"/>
                <w:szCs w:val="24"/>
                <w:lang w:val="en-US"/>
              </w:rPr>
              <w:t xml:space="preserve"> </w:t>
            </w:r>
            <w:r w:rsidR="000D67CA">
              <w:rPr>
                <w:color w:val="FFFFFF" w:themeColor="background1"/>
                <w:sz w:val="20"/>
                <w:szCs w:val="24"/>
                <w:lang w:val="en-US"/>
              </w:rPr>
              <w:t xml:space="preserve">100% of </w:t>
            </w:r>
            <w:r w:rsidR="00D3245A">
              <w:rPr>
                <w:color w:val="FFFFFF" w:themeColor="background1"/>
                <w:sz w:val="20"/>
                <w:szCs w:val="24"/>
                <w:lang w:val="en-US"/>
              </w:rPr>
              <w:t>HbA1c test</w:t>
            </w:r>
            <w:r w:rsidR="00EF729C">
              <w:rPr>
                <w:color w:val="FFFFFF" w:themeColor="background1"/>
                <w:sz w:val="20"/>
                <w:szCs w:val="24"/>
                <w:lang w:val="en-US"/>
              </w:rPr>
              <w:t xml:space="preserve">s for all </w:t>
            </w:r>
            <w:r w:rsidR="0081095E">
              <w:rPr>
                <w:color w:val="FFFFFF" w:themeColor="background1"/>
                <w:sz w:val="20"/>
                <w:szCs w:val="24"/>
                <w:lang w:val="en-US"/>
              </w:rPr>
              <w:t xml:space="preserve">eligible (have not had a test in the past 6 months) </w:t>
            </w:r>
            <w:r w:rsidR="00EF729C">
              <w:rPr>
                <w:color w:val="FFFFFF" w:themeColor="background1"/>
                <w:sz w:val="20"/>
                <w:szCs w:val="24"/>
                <w:lang w:val="en-US"/>
              </w:rPr>
              <w:t>active patients</w:t>
            </w:r>
            <w:r w:rsidR="00FE0F79">
              <w:rPr>
                <w:color w:val="FFFFFF" w:themeColor="background1"/>
                <w:sz w:val="20"/>
                <w:szCs w:val="24"/>
                <w:lang w:val="en-US"/>
              </w:rPr>
              <w:t>.</w:t>
            </w:r>
          </w:p>
        </w:tc>
      </w:tr>
      <w:tr w:rsidR="00B50D02" w:rsidRPr="005666C1" w14:paraId="4062B719" w14:textId="77777777" w:rsidTr="00EA1441">
        <w:trPr>
          <w:trHeight w:val="1550"/>
        </w:trPr>
        <w:tc>
          <w:tcPr>
            <w:tcW w:w="1033" w:type="dxa"/>
            <w:vAlign w:val="center"/>
          </w:tcPr>
          <w:p w14:paraId="02697075" w14:textId="77777777" w:rsidR="00B50D02" w:rsidRPr="00EA1441" w:rsidRDefault="00B50D02" w:rsidP="005666C1">
            <w:pPr>
              <w:rPr>
                <w:b/>
                <w:sz w:val="24"/>
                <w:szCs w:val="24"/>
                <w:lang w:val="en-US"/>
              </w:rPr>
            </w:pPr>
            <w:r w:rsidRPr="00EA1441">
              <w:rPr>
                <w:b/>
                <w:sz w:val="24"/>
                <w:szCs w:val="24"/>
                <w:lang w:val="en-US"/>
              </w:rPr>
              <w:t>Idea 1.</w:t>
            </w:r>
          </w:p>
        </w:tc>
        <w:tc>
          <w:tcPr>
            <w:tcW w:w="8406" w:type="dxa"/>
            <w:vAlign w:val="center"/>
          </w:tcPr>
          <w:p w14:paraId="220BF92B" w14:textId="02F908F7" w:rsidR="00EF590B" w:rsidRPr="005666C1" w:rsidRDefault="00EF590B" w:rsidP="005666C1">
            <w:pPr>
              <w:rPr>
                <w:sz w:val="24"/>
                <w:szCs w:val="24"/>
                <w:lang w:val="en-US"/>
              </w:rPr>
            </w:pPr>
            <w:r>
              <w:rPr>
                <w:sz w:val="24"/>
                <w:szCs w:val="24"/>
                <w:lang w:val="en-US"/>
              </w:rPr>
              <w:t>Provide in house training to all staff (admin and clinical staff) on the billing, minimum MBS requirements, and the use of the software to complete Annual Cycles of Care. This will create a team approach and a structured procedure on identifying and recalling patients for their Annual Cycle of Care.</w:t>
            </w:r>
          </w:p>
        </w:tc>
      </w:tr>
      <w:tr w:rsidR="00B50D02" w:rsidRPr="005666C1" w14:paraId="09E700FF" w14:textId="77777777" w:rsidTr="00EA1441">
        <w:trPr>
          <w:trHeight w:val="1545"/>
        </w:trPr>
        <w:tc>
          <w:tcPr>
            <w:tcW w:w="1033" w:type="dxa"/>
            <w:vAlign w:val="center"/>
          </w:tcPr>
          <w:p w14:paraId="261707B6" w14:textId="77777777" w:rsidR="00B50D02" w:rsidRPr="00EA1441" w:rsidRDefault="00B50D02" w:rsidP="005666C1">
            <w:pPr>
              <w:rPr>
                <w:b/>
                <w:sz w:val="24"/>
                <w:szCs w:val="24"/>
                <w:lang w:val="en-US"/>
              </w:rPr>
            </w:pPr>
            <w:r w:rsidRPr="00EA1441">
              <w:rPr>
                <w:b/>
                <w:sz w:val="24"/>
                <w:szCs w:val="24"/>
                <w:lang w:val="en-US"/>
              </w:rPr>
              <w:t>Idea 2.</w:t>
            </w:r>
          </w:p>
        </w:tc>
        <w:tc>
          <w:tcPr>
            <w:tcW w:w="8406" w:type="dxa"/>
            <w:vAlign w:val="center"/>
          </w:tcPr>
          <w:p w14:paraId="5C8F8B7C" w14:textId="164CE4AE" w:rsidR="00B50D02" w:rsidRPr="005666C1" w:rsidRDefault="0009401A" w:rsidP="005666C1">
            <w:pPr>
              <w:rPr>
                <w:sz w:val="24"/>
                <w:szCs w:val="24"/>
                <w:lang w:val="en-US"/>
              </w:rPr>
            </w:pPr>
            <w:r>
              <w:rPr>
                <w:sz w:val="24"/>
                <w:szCs w:val="24"/>
                <w:lang w:val="en-US"/>
              </w:rPr>
              <w:t>Use the clinical software, or Pen Cat, and/or</w:t>
            </w:r>
            <w:r w:rsidR="006240A4">
              <w:rPr>
                <w:sz w:val="24"/>
                <w:szCs w:val="24"/>
                <w:lang w:val="en-US"/>
              </w:rPr>
              <w:t xml:space="preserve"> PRODA/HPOS to identify patients who have Diabetes that have had an Annual Cycle of Care previously and are due for another one to be completed. This will create a list of patients to focus on as well. </w:t>
            </w:r>
            <w:r w:rsidR="008C4EB5">
              <w:rPr>
                <w:sz w:val="24"/>
                <w:szCs w:val="24"/>
                <w:lang w:val="en-US"/>
              </w:rPr>
              <w:t xml:space="preserve"> </w:t>
            </w:r>
          </w:p>
        </w:tc>
      </w:tr>
      <w:tr w:rsidR="00B50D02" w:rsidRPr="005666C1" w14:paraId="70A61CBD" w14:textId="77777777" w:rsidTr="00EA1441">
        <w:trPr>
          <w:trHeight w:val="1550"/>
        </w:trPr>
        <w:tc>
          <w:tcPr>
            <w:tcW w:w="1033" w:type="dxa"/>
            <w:vAlign w:val="center"/>
          </w:tcPr>
          <w:p w14:paraId="7E1DEE28" w14:textId="77777777" w:rsidR="00B50D02" w:rsidRPr="00EA1441" w:rsidRDefault="00B50D02" w:rsidP="005666C1">
            <w:pPr>
              <w:rPr>
                <w:b/>
                <w:sz w:val="24"/>
                <w:szCs w:val="24"/>
                <w:lang w:val="en-US"/>
              </w:rPr>
            </w:pPr>
            <w:r w:rsidRPr="00EA1441">
              <w:rPr>
                <w:b/>
                <w:sz w:val="24"/>
                <w:szCs w:val="24"/>
                <w:lang w:val="en-US"/>
              </w:rPr>
              <w:t>Idea 3.</w:t>
            </w:r>
          </w:p>
        </w:tc>
        <w:tc>
          <w:tcPr>
            <w:tcW w:w="8406" w:type="dxa"/>
            <w:vAlign w:val="center"/>
          </w:tcPr>
          <w:p w14:paraId="5D466539" w14:textId="62017ED6" w:rsidR="00B50D02" w:rsidRPr="005666C1" w:rsidRDefault="006240A4" w:rsidP="005666C1">
            <w:pPr>
              <w:rPr>
                <w:sz w:val="24"/>
                <w:szCs w:val="24"/>
                <w:lang w:val="en-US"/>
              </w:rPr>
            </w:pPr>
            <w:r>
              <w:rPr>
                <w:sz w:val="24"/>
                <w:szCs w:val="24"/>
                <w:lang w:val="en-US"/>
              </w:rPr>
              <w:t xml:space="preserve">Create a list of patients through the clinical software and/or Pen Cat that have Diabetes who have never had an Annual Cycle of Care completed before. This can be cross checked through PRODA/HPOS. This will create another focus group of patients. </w:t>
            </w:r>
            <w:r w:rsidR="008C4EB5">
              <w:rPr>
                <w:sz w:val="24"/>
                <w:szCs w:val="24"/>
                <w:lang w:val="en-US"/>
              </w:rPr>
              <w:t xml:space="preserve"> </w:t>
            </w:r>
          </w:p>
        </w:tc>
      </w:tr>
      <w:tr w:rsidR="00B50D02" w:rsidRPr="005666C1" w14:paraId="5948DA8A" w14:textId="77777777" w:rsidTr="00EA1441">
        <w:trPr>
          <w:trHeight w:val="1686"/>
        </w:trPr>
        <w:tc>
          <w:tcPr>
            <w:tcW w:w="1033" w:type="dxa"/>
            <w:vAlign w:val="center"/>
          </w:tcPr>
          <w:p w14:paraId="2FA9611E" w14:textId="77777777" w:rsidR="00B50D02" w:rsidRPr="00EA1441" w:rsidRDefault="00B50D02" w:rsidP="005666C1">
            <w:pPr>
              <w:rPr>
                <w:b/>
                <w:sz w:val="24"/>
                <w:szCs w:val="24"/>
                <w:lang w:val="en-US"/>
              </w:rPr>
            </w:pPr>
            <w:r w:rsidRPr="00EA1441">
              <w:rPr>
                <w:b/>
                <w:sz w:val="24"/>
                <w:szCs w:val="24"/>
                <w:lang w:val="en-US"/>
              </w:rPr>
              <w:t>Idea 4.</w:t>
            </w:r>
          </w:p>
        </w:tc>
        <w:tc>
          <w:tcPr>
            <w:tcW w:w="8406" w:type="dxa"/>
            <w:vAlign w:val="center"/>
          </w:tcPr>
          <w:p w14:paraId="1A8E1E40" w14:textId="77777777" w:rsidR="00EF590B" w:rsidRDefault="00EF590B" w:rsidP="00EF590B">
            <w:pPr>
              <w:rPr>
                <w:sz w:val="24"/>
                <w:szCs w:val="24"/>
                <w:lang w:val="en-US"/>
              </w:rPr>
            </w:pPr>
            <w:r>
              <w:rPr>
                <w:sz w:val="24"/>
                <w:szCs w:val="24"/>
                <w:lang w:val="en-US"/>
              </w:rPr>
              <w:t xml:space="preserve">Do a data extraction through the clinical software or through PenCat for patients with Diabetes that have not had a HbA1c done in 12months and use that list of patients as a focus group to have an Annual Cycle of Care completed.  </w:t>
            </w:r>
          </w:p>
          <w:p w14:paraId="0FFF8974" w14:textId="3EA98EF6" w:rsidR="00B50D02" w:rsidRPr="005666C1" w:rsidRDefault="00B50D02" w:rsidP="005666C1">
            <w:pPr>
              <w:rPr>
                <w:sz w:val="24"/>
                <w:szCs w:val="24"/>
                <w:lang w:val="en-US"/>
              </w:rPr>
            </w:pPr>
          </w:p>
        </w:tc>
      </w:tr>
    </w:tbl>
    <w:p w14:paraId="04D86B6A" w14:textId="77777777" w:rsidR="00EA1441" w:rsidRDefault="00EA1441">
      <w:pPr>
        <w:rPr>
          <w:lang w:val="en-US"/>
        </w:rPr>
        <w:sectPr w:rsidR="00EA1441" w:rsidSect="00BF4B03">
          <w:headerReference w:type="even" r:id="rId7"/>
          <w:headerReference w:type="default" r:id="rId8"/>
          <w:footerReference w:type="default" r:id="rId9"/>
          <w:pgSz w:w="11906" w:h="16838"/>
          <w:pgMar w:top="993" w:right="1440" w:bottom="851" w:left="1440" w:header="284" w:footer="269" w:gutter="0"/>
          <w:cols w:space="708"/>
          <w:docGrid w:linePitch="360"/>
        </w:sectPr>
      </w:pPr>
    </w:p>
    <w:p w14:paraId="7D9D81B8" w14:textId="77777777" w:rsidR="00B50D02" w:rsidRDefault="00B50D02" w:rsidP="00B50D02">
      <w:pPr>
        <w:pStyle w:val="Title"/>
        <w:rPr>
          <w:b/>
          <w:color w:val="2F5496" w:themeColor="accent1" w:themeShade="BF"/>
          <w:lang w:val="en-US"/>
        </w:rPr>
      </w:pPr>
      <w:r w:rsidRPr="00B50D02">
        <w:rPr>
          <w:b/>
          <w:color w:val="2F5496" w:themeColor="accent1" w:themeShade="BF"/>
          <w:lang w:val="en-US"/>
        </w:rPr>
        <w:lastRenderedPageBreak/>
        <w:t xml:space="preserve">QUALITY IMPROVEMENT: </w:t>
      </w:r>
    </w:p>
    <w:p w14:paraId="1E86633C" w14:textId="26DC2B50" w:rsidR="00B50D02" w:rsidRDefault="00B50D02" w:rsidP="00B50D02">
      <w:pPr>
        <w:pStyle w:val="Title"/>
        <w:rPr>
          <w:b/>
          <w:color w:val="2F5496" w:themeColor="accent1" w:themeShade="BF"/>
          <w:lang w:val="en-US"/>
        </w:rPr>
      </w:pPr>
      <w:r w:rsidRPr="00B50D02">
        <w:rPr>
          <w:b/>
          <w:color w:val="2F5496" w:themeColor="accent1" w:themeShade="BF"/>
          <w:lang w:val="en-US"/>
        </w:rPr>
        <w:t>PLAN, DO, STUDY, ACT CYCLE</w:t>
      </w:r>
    </w:p>
    <w:p w14:paraId="67767107" w14:textId="77777777" w:rsidR="0008284C" w:rsidRPr="0008284C" w:rsidRDefault="0008284C" w:rsidP="0008284C">
      <w:pPr>
        <w:rPr>
          <w:lang w:val="en-US"/>
        </w:rPr>
      </w:pPr>
    </w:p>
    <w:tbl>
      <w:tblPr>
        <w:tblStyle w:val="NWMPHNTableColour"/>
        <w:tblW w:w="10446" w:type="dxa"/>
        <w:tblInd w:w="0" w:type="dxa"/>
        <w:tblLayout w:type="fixed"/>
        <w:tblLook w:val="04A0" w:firstRow="1" w:lastRow="0" w:firstColumn="1" w:lastColumn="0" w:noHBand="0" w:noVBand="1"/>
      </w:tblPr>
      <w:tblGrid>
        <w:gridCol w:w="1375"/>
        <w:gridCol w:w="9071"/>
      </w:tblGrid>
      <w:tr w:rsidR="003F239F" w14:paraId="16C065B4" w14:textId="77777777" w:rsidTr="003F239F">
        <w:trPr>
          <w:cnfStyle w:val="000000100000" w:firstRow="0" w:lastRow="0" w:firstColumn="0" w:lastColumn="0" w:oddVBand="0" w:evenVBand="0" w:oddHBand="1" w:evenHBand="0" w:firstRowFirstColumn="0" w:firstRowLastColumn="0" w:lastRowFirstColumn="0" w:lastRowLastColumn="0"/>
          <w:trHeight w:val="1156"/>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1E53C09C" w14:textId="77777777" w:rsidR="00D95C67" w:rsidRDefault="00D95C67" w:rsidP="00AA6394">
            <w:pPr>
              <w:tabs>
                <w:tab w:val="left" w:pos="1134"/>
              </w:tabs>
              <w:spacing w:before="120" w:after="120"/>
              <w:ind w:right="-188"/>
              <w:rPr>
                <w:b/>
                <w:noProof/>
              </w:rPr>
            </w:pPr>
            <w:r>
              <w:rPr>
                <w:b/>
                <w:noProof/>
              </w:rPr>
              <w:t>Idea being tested:</w:t>
            </w:r>
          </w:p>
          <w:p w14:paraId="0E10DD11" w14:textId="77777777" w:rsidR="00D95C67" w:rsidRDefault="00D95C67" w:rsidP="00AA6394">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9071" w:type="dxa"/>
            <w:tcBorders>
              <w:top w:val="single" w:sz="4" w:space="0" w:color="auto"/>
              <w:left w:val="single" w:sz="4" w:space="0" w:color="07365D"/>
              <w:bottom w:val="single" w:sz="4" w:space="0" w:color="auto"/>
              <w:right w:val="single" w:sz="4" w:space="0" w:color="auto"/>
            </w:tcBorders>
            <w:shd w:val="clear" w:color="auto" w:fill="auto"/>
          </w:tcPr>
          <w:p w14:paraId="37FD9816" w14:textId="10B47504" w:rsidR="00D95C67" w:rsidRPr="00C65326" w:rsidRDefault="00D95C67" w:rsidP="00AA6394">
            <w:pPr>
              <w:tabs>
                <w:tab w:val="left" w:pos="1134"/>
              </w:tabs>
              <w:spacing w:before="120" w:after="120"/>
              <w:ind w:right="-188"/>
              <w:rPr>
                <w:rFonts w:cstheme="minorHAnsi"/>
                <w:iCs/>
              </w:rPr>
            </w:pPr>
            <w:r>
              <w:rPr>
                <w:rFonts w:cstheme="minorHAnsi"/>
                <w:iCs/>
              </w:rPr>
              <w:t xml:space="preserve">Idea one: </w:t>
            </w:r>
            <w:r>
              <w:rPr>
                <w:lang w:val="en-US"/>
              </w:rPr>
              <w:t>Provide in house training to all staff (admin and clinical staff) on the billing, minimum MBS requirements, and the use of the software to complete Annual Cycles of Care. This will create a team approach and a structured procedure on identifying and recalling patients for their Annual Cycle of Care.</w:t>
            </w:r>
          </w:p>
        </w:tc>
      </w:tr>
      <w:tr w:rsidR="003F239F" w14:paraId="3E195E33" w14:textId="77777777" w:rsidTr="003F239F">
        <w:trPr>
          <w:cnfStyle w:val="000000010000" w:firstRow="0" w:lastRow="0" w:firstColumn="0" w:lastColumn="0" w:oddVBand="0" w:evenVBand="0" w:oddHBand="0" w:evenHBand="1" w:firstRowFirstColumn="0" w:firstRowLastColumn="0" w:lastRowFirstColumn="0" w:lastRowLastColumn="0"/>
          <w:trHeight w:val="667"/>
        </w:trPr>
        <w:tc>
          <w:tcPr>
            <w:tcW w:w="1375" w:type="dxa"/>
            <w:vMerge w:val="restart"/>
            <w:tcBorders>
              <w:top w:val="single" w:sz="4" w:space="0" w:color="auto"/>
              <w:left w:val="single" w:sz="4" w:space="0" w:color="auto"/>
              <w:bottom w:val="nil"/>
              <w:right w:val="single" w:sz="4" w:space="0" w:color="07365D"/>
            </w:tcBorders>
            <w:hideMark/>
          </w:tcPr>
          <w:p w14:paraId="6E0A5878" w14:textId="77777777" w:rsidR="00D95C67" w:rsidRDefault="00D95C67" w:rsidP="00AA6394">
            <w:pPr>
              <w:tabs>
                <w:tab w:val="left" w:pos="1134"/>
              </w:tabs>
              <w:spacing w:before="120" w:after="120"/>
              <w:ind w:right="-188"/>
              <w:rPr>
                <w:rFonts w:cstheme="minorHAnsi"/>
                <w:b/>
              </w:rPr>
            </w:pPr>
            <w:r>
              <w:rPr>
                <w:b/>
                <w:noProof/>
              </w:rPr>
              <w:drawing>
                <wp:inline distT="0" distB="0" distL="0" distR="0" wp14:anchorId="7F4C6604" wp14:editId="30F2AFF9">
                  <wp:extent cx="72390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DF0E8A2" w14:textId="77777777" w:rsidR="00D95C67" w:rsidRDefault="00D95C67" w:rsidP="00AA6394">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3F239F" w14:paraId="74E58901" w14:textId="77777777" w:rsidTr="003F239F">
        <w:trPr>
          <w:cnfStyle w:val="000000100000" w:firstRow="0" w:lastRow="0" w:firstColumn="0" w:lastColumn="0" w:oddVBand="0" w:evenVBand="0" w:oddHBand="1" w:evenHBand="0" w:firstRowFirstColumn="0" w:firstRowLastColumn="0" w:lastRowFirstColumn="0" w:lastRowLastColumn="0"/>
          <w:trHeight w:val="1571"/>
        </w:trPr>
        <w:tc>
          <w:tcPr>
            <w:tcW w:w="1375" w:type="dxa"/>
            <w:vMerge/>
            <w:tcBorders>
              <w:top w:val="nil"/>
              <w:left w:val="single" w:sz="4" w:space="0" w:color="auto"/>
              <w:bottom w:val="nil"/>
              <w:right w:val="single" w:sz="4" w:space="0" w:color="07365D"/>
            </w:tcBorders>
            <w:vAlign w:val="center"/>
            <w:hideMark/>
          </w:tcPr>
          <w:p w14:paraId="6E3FB213"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1C9F8428" w14:textId="77777777" w:rsidR="00D95C67" w:rsidRDefault="00D95C67" w:rsidP="00AA6394">
            <w:pPr>
              <w:spacing w:after="120"/>
              <w:ind w:right="-188"/>
              <w:rPr>
                <w:rFonts w:cstheme="minorHAnsi"/>
              </w:rPr>
            </w:pPr>
            <w:r>
              <w:rPr>
                <w:rFonts w:cstheme="minorHAnsi"/>
              </w:rPr>
              <w:t>Who: All staff</w:t>
            </w:r>
          </w:p>
          <w:p w14:paraId="2E9DB2BF" w14:textId="77777777" w:rsidR="00D95C67" w:rsidRDefault="00D95C67" w:rsidP="00AA6394">
            <w:pPr>
              <w:spacing w:after="120"/>
              <w:ind w:right="-188"/>
              <w:rPr>
                <w:rFonts w:cstheme="minorHAnsi"/>
              </w:rPr>
            </w:pPr>
            <w:r>
              <w:rPr>
                <w:rFonts w:cstheme="minorHAnsi"/>
              </w:rPr>
              <w:t xml:space="preserve">When: &lt;insert date&gt; </w:t>
            </w:r>
          </w:p>
          <w:p w14:paraId="72DF1669" w14:textId="77777777" w:rsidR="00D95C67" w:rsidRDefault="00D95C67" w:rsidP="00AA6394">
            <w:pPr>
              <w:spacing w:after="120"/>
              <w:ind w:right="-188"/>
              <w:rPr>
                <w:rFonts w:cstheme="minorHAnsi"/>
              </w:rPr>
            </w:pPr>
            <w:r>
              <w:rPr>
                <w:rFonts w:cstheme="minorHAnsi"/>
              </w:rPr>
              <w:t>Where: Practice Premises</w:t>
            </w:r>
          </w:p>
          <w:p w14:paraId="736BAFDB" w14:textId="77777777" w:rsidR="00D95C67" w:rsidRDefault="00D95C67" w:rsidP="00AA6394">
            <w:pPr>
              <w:spacing w:after="120"/>
              <w:ind w:right="-188"/>
              <w:rPr>
                <w:rFonts w:cstheme="minorHAnsi"/>
              </w:rPr>
            </w:pPr>
            <w:r>
              <w:rPr>
                <w:rFonts w:cstheme="minorHAnsi"/>
              </w:rPr>
              <w:t>Data predictions: Majority of staff could benefit from the training session.</w:t>
            </w:r>
          </w:p>
          <w:p w14:paraId="05464C30" w14:textId="77777777" w:rsidR="00D95C67" w:rsidRDefault="00D95C67" w:rsidP="00AA6394">
            <w:pPr>
              <w:spacing w:after="120"/>
              <w:ind w:right="-188"/>
              <w:rPr>
                <w:rFonts w:cstheme="minorHAnsi"/>
              </w:rPr>
            </w:pPr>
            <w:r>
              <w:rPr>
                <w:rFonts w:cstheme="minorHAnsi"/>
              </w:rPr>
              <w:t>Data to be collected: Questionnaire completed by staff to assess training needs</w:t>
            </w:r>
          </w:p>
        </w:tc>
      </w:tr>
      <w:tr w:rsidR="003F239F" w14:paraId="087525D0" w14:textId="77777777" w:rsidTr="003F239F">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24C5D4B7" w14:textId="77777777" w:rsidR="00D95C67" w:rsidRDefault="00D95C67" w:rsidP="00AA6394">
            <w:pPr>
              <w:tabs>
                <w:tab w:val="left" w:pos="1122"/>
              </w:tabs>
              <w:spacing w:before="120" w:after="120"/>
              <w:ind w:right="-188"/>
              <w:rPr>
                <w:rFonts w:cstheme="minorHAnsi"/>
                <w:b/>
              </w:rPr>
            </w:pPr>
            <w:r>
              <w:rPr>
                <w:b/>
                <w:noProof/>
              </w:rPr>
              <w:drawing>
                <wp:inline distT="0" distB="0" distL="0" distR="0" wp14:anchorId="6955BB7F" wp14:editId="1906E163">
                  <wp:extent cx="760730" cy="76073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547E32F1" w14:textId="77777777" w:rsidR="00D95C67" w:rsidRDefault="00D95C67" w:rsidP="00AA6394">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3F239F" w14:paraId="7A8F7E83" w14:textId="77777777" w:rsidTr="003F239F">
        <w:trPr>
          <w:cnfStyle w:val="000000100000" w:firstRow="0" w:lastRow="0" w:firstColumn="0" w:lastColumn="0" w:oddVBand="0" w:evenVBand="0" w:oddHBand="1" w:evenHBand="0" w:firstRowFirstColumn="0" w:firstRowLastColumn="0" w:lastRowFirstColumn="0" w:lastRowLastColumn="0"/>
          <w:trHeight w:val="1468"/>
        </w:trPr>
        <w:tc>
          <w:tcPr>
            <w:tcW w:w="1375" w:type="dxa"/>
            <w:vMerge/>
            <w:tcBorders>
              <w:top w:val="nil"/>
              <w:left w:val="single" w:sz="4" w:space="0" w:color="auto"/>
              <w:bottom w:val="nil"/>
              <w:right w:val="single" w:sz="4" w:space="0" w:color="07365D"/>
            </w:tcBorders>
            <w:vAlign w:val="center"/>
            <w:hideMark/>
          </w:tcPr>
          <w:p w14:paraId="1138635F"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53867D19" w14:textId="77777777" w:rsidR="00D95C67" w:rsidRDefault="00D95C67" w:rsidP="00AA6394">
            <w:pPr>
              <w:spacing w:after="120"/>
              <w:ind w:right="-188"/>
              <w:rPr>
                <w:rFonts w:cstheme="minorHAnsi"/>
              </w:rPr>
            </w:pPr>
            <w:r>
              <w:rPr>
                <w:rFonts w:cstheme="minorHAnsi"/>
              </w:rPr>
              <w:t>Staff training was held on &lt;insert date&gt;</w:t>
            </w:r>
          </w:p>
          <w:p w14:paraId="12991846" w14:textId="77777777" w:rsidR="004571A1" w:rsidRDefault="004571A1" w:rsidP="004571A1">
            <w:pPr>
              <w:rPr>
                <w:rFonts w:cstheme="minorHAnsi"/>
              </w:rPr>
            </w:pPr>
          </w:p>
          <w:p w14:paraId="6CAD9DB1" w14:textId="77777777" w:rsidR="004571A1" w:rsidRDefault="004571A1" w:rsidP="004571A1">
            <w:pPr>
              <w:rPr>
                <w:rFonts w:cstheme="minorHAnsi"/>
              </w:rPr>
            </w:pPr>
          </w:p>
          <w:p w14:paraId="3B48FFF0" w14:textId="1644E90F" w:rsidR="004571A1" w:rsidRPr="004571A1" w:rsidRDefault="004571A1" w:rsidP="004571A1">
            <w:pPr>
              <w:ind w:firstLine="720"/>
              <w:rPr>
                <w:rFonts w:cstheme="minorHAnsi"/>
              </w:rPr>
            </w:pPr>
          </w:p>
        </w:tc>
      </w:tr>
      <w:tr w:rsidR="003F239F" w14:paraId="112693F2" w14:textId="77777777" w:rsidTr="003F239F">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6DF5701B" w14:textId="77777777" w:rsidR="00D95C67" w:rsidRDefault="00D95C67" w:rsidP="00AA6394">
            <w:pPr>
              <w:tabs>
                <w:tab w:val="left" w:pos="1134"/>
              </w:tabs>
              <w:spacing w:before="120" w:after="120"/>
              <w:ind w:right="-188"/>
              <w:rPr>
                <w:rFonts w:cstheme="minorHAnsi"/>
                <w:b/>
              </w:rPr>
            </w:pPr>
            <w:r>
              <w:rPr>
                <w:b/>
                <w:noProof/>
              </w:rPr>
              <w:drawing>
                <wp:inline distT="0" distB="0" distL="0" distR="0" wp14:anchorId="38015C2C" wp14:editId="2739C938">
                  <wp:extent cx="629285" cy="629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7BDABA36" w14:textId="77777777" w:rsidR="00D95C67" w:rsidRDefault="00D95C67" w:rsidP="00AA6394">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3F239F" w14:paraId="5BEB8B62" w14:textId="77777777" w:rsidTr="003F239F">
        <w:trPr>
          <w:cnfStyle w:val="000000100000" w:firstRow="0" w:lastRow="0" w:firstColumn="0" w:lastColumn="0" w:oddVBand="0" w:evenVBand="0" w:oddHBand="1" w:evenHBand="0" w:firstRowFirstColumn="0" w:firstRowLastColumn="0" w:lastRowFirstColumn="0" w:lastRowLastColumn="0"/>
          <w:trHeight w:val="1603"/>
        </w:trPr>
        <w:tc>
          <w:tcPr>
            <w:tcW w:w="1375" w:type="dxa"/>
            <w:vMerge/>
            <w:tcBorders>
              <w:top w:val="nil"/>
              <w:left w:val="single" w:sz="4" w:space="0" w:color="auto"/>
              <w:bottom w:val="nil"/>
              <w:right w:val="single" w:sz="4" w:space="0" w:color="07365D"/>
            </w:tcBorders>
            <w:vAlign w:val="center"/>
            <w:hideMark/>
          </w:tcPr>
          <w:p w14:paraId="100654CD"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5DF0048D" w14:textId="77777777" w:rsidR="00D95C67" w:rsidRDefault="00D95C67" w:rsidP="00AA6394">
            <w:pPr>
              <w:spacing w:after="120"/>
              <w:ind w:right="-188"/>
              <w:rPr>
                <w:rFonts w:cstheme="minorHAnsi"/>
              </w:rPr>
            </w:pPr>
            <w:r>
              <w:rPr>
                <w:rFonts w:cstheme="minorHAnsi"/>
              </w:rPr>
              <w:t xml:space="preserve">Staff gave positive feedback to the training and a team approach on attending the Annual Cycles of Care was created. </w:t>
            </w:r>
          </w:p>
        </w:tc>
      </w:tr>
      <w:tr w:rsidR="003F239F" w14:paraId="396953A2" w14:textId="77777777" w:rsidTr="003F239F">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764F1999" w14:textId="77777777" w:rsidR="00D95C67" w:rsidRDefault="00D95C67" w:rsidP="00AA6394">
            <w:pPr>
              <w:tabs>
                <w:tab w:val="left" w:pos="1134"/>
              </w:tabs>
              <w:spacing w:before="120" w:after="120"/>
              <w:ind w:right="-188"/>
              <w:jc w:val="center"/>
              <w:rPr>
                <w:rFonts w:cstheme="minorHAnsi"/>
                <w:b/>
              </w:rPr>
            </w:pPr>
            <w:r>
              <w:rPr>
                <w:b/>
                <w:noProof/>
              </w:rPr>
              <w:drawing>
                <wp:inline distT="0" distB="0" distL="0" distR="0" wp14:anchorId="6EE93CE3" wp14:editId="04D1BE9D">
                  <wp:extent cx="760730" cy="76073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5395EB1B" w14:textId="77777777" w:rsidR="00D95C67" w:rsidRDefault="00D95C67" w:rsidP="00AA6394">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3F239F" w14:paraId="234DEB66" w14:textId="77777777" w:rsidTr="003F239F">
        <w:trPr>
          <w:cnfStyle w:val="000000100000" w:firstRow="0" w:lastRow="0" w:firstColumn="0" w:lastColumn="0" w:oddVBand="0" w:evenVBand="0" w:oddHBand="1" w:evenHBand="0" w:firstRowFirstColumn="0" w:firstRowLastColumn="0" w:lastRowFirstColumn="0" w:lastRowLastColumn="0"/>
          <w:trHeight w:val="1471"/>
        </w:trPr>
        <w:tc>
          <w:tcPr>
            <w:tcW w:w="1375" w:type="dxa"/>
            <w:vMerge/>
            <w:tcBorders>
              <w:top w:val="nil"/>
              <w:left w:val="single" w:sz="4" w:space="0" w:color="auto"/>
              <w:bottom w:val="single" w:sz="4" w:space="0" w:color="auto"/>
              <w:right w:val="single" w:sz="4" w:space="0" w:color="07365D"/>
            </w:tcBorders>
            <w:vAlign w:val="center"/>
            <w:hideMark/>
          </w:tcPr>
          <w:p w14:paraId="18BA4C1D"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3E06BB58" w14:textId="77777777" w:rsidR="00D95C67" w:rsidRDefault="00D95C67" w:rsidP="00AA6394">
            <w:pPr>
              <w:spacing w:after="120"/>
              <w:ind w:right="-188"/>
            </w:pPr>
            <w:r>
              <w:t xml:space="preserve">Continue to discuss the Annual Cycle of Care in regular clinical meetings. </w:t>
            </w:r>
          </w:p>
        </w:tc>
      </w:tr>
    </w:tbl>
    <w:p w14:paraId="2BA87E98" w14:textId="77777777" w:rsidR="003F239F" w:rsidRDefault="0008284C" w:rsidP="006240A4">
      <w:pPr>
        <w:pStyle w:val="Title"/>
        <w:rPr>
          <w:b/>
          <w:color w:val="2F5496" w:themeColor="accent1" w:themeShade="BF"/>
          <w:lang w:val="en-US"/>
        </w:rPr>
      </w:pPr>
      <w:r>
        <w:rPr>
          <w:b/>
          <w:color w:val="2F5496" w:themeColor="accent1" w:themeShade="BF"/>
          <w:lang w:val="en-US"/>
        </w:rPr>
        <w:t xml:space="preserve"> </w:t>
      </w:r>
    </w:p>
    <w:p w14:paraId="4321EE5B" w14:textId="40A59741" w:rsidR="006240A4" w:rsidRDefault="006240A4" w:rsidP="006240A4">
      <w:pPr>
        <w:pStyle w:val="Title"/>
        <w:rPr>
          <w:b/>
          <w:color w:val="2F5496" w:themeColor="accent1" w:themeShade="BF"/>
          <w:lang w:val="en-US"/>
        </w:rPr>
      </w:pPr>
      <w:r w:rsidRPr="00B50D02">
        <w:rPr>
          <w:b/>
          <w:color w:val="2F5496" w:themeColor="accent1" w:themeShade="BF"/>
          <w:lang w:val="en-US"/>
        </w:rPr>
        <w:lastRenderedPageBreak/>
        <w:t xml:space="preserve">QUALITY IMPROVEMENT: </w:t>
      </w:r>
    </w:p>
    <w:p w14:paraId="07C1E531" w14:textId="77777777" w:rsidR="006240A4" w:rsidRDefault="006240A4" w:rsidP="006240A4">
      <w:pPr>
        <w:pStyle w:val="Title"/>
        <w:rPr>
          <w:b/>
          <w:color w:val="2F5496" w:themeColor="accent1" w:themeShade="BF"/>
          <w:lang w:val="en-US"/>
        </w:rPr>
      </w:pPr>
      <w:r w:rsidRPr="00B50D02">
        <w:rPr>
          <w:b/>
          <w:color w:val="2F5496" w:themeColor="accent1" w:themeShade="BF"/>
          <w:lang w:val="en-US"/>
        </w:rPr>
        <w:t>PLAN, DO, STUDY, ACT CYCLE</w:t>
      </w:r>
    </w:p>
    <w:p w14:paraId="34822AE5" w14:textId="77777777" w:rsidR="006240A4" w:rsidRPr="00BF4B03" w:rsidRDefault="006240A4" w:rsidP="006240A4">
      <w:pPr>
        <w:rPr>
          <w:sz w:val="20"/>
          <w:lang w:val="en-US"/>
        </w:rPr>
      </w:pPr>
    </w:p>
    <w:tbl>
      <w:tblPr>
        <w:tblStyle w:val="NWMPHNTableColour"/>
        <w:tblW w:w="10446" w:type="dxa"/>
        <w:tblInd w:w="0" w:type="dxa"/>
        <w:tblLayout w:type="fixed"/>
        <w:tblLook w:val="04A0" w:firstRow="1" w:lastRow="0" w:firstColumn="1" w:lastColumn="0" w:noHBand="0" w:noVBand="1"/>
      </w:tblPr>
      <w:tblGrid>
        <w:gridCol w:w="1375"/>
        <w:gridCol w:w="9071"/>
      </w:tblGrid>
      <w:tr w:rsidR="006240A4" w14:paraId="3784F38F" w14:textId="77777777" w:rsidTr="003F239F">
        <w:trPr>
          <w:cnfStyle w:val="000000100000" w:firstRow="0" w:lastRow="0" w:firstColumn="0" w:lastColumn="0" w:oddVBand="0" w:evenVBand="0" w:oddHBand="1" w:evenHBand="0" w:firstRowFirstColumn="0" w:firstRowLastColumn="0" w:lastRowFirstColumn="0" w:lastRowLastColumn="0"/>
          <w:trHeight w:val="1156"/>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00B45F79" w14:textId="77777777" w:rsidR="006240A4" w:rsidRDefault="006240A4" w:rsidP="001C6086">
            <w:pPr>
              <w:tabs>
                <w:tab w:val="left" w:pos="1134"/>
              </w:tabs>
              <w:spacing w:before="120" w:after="120"/>
              <w:ind w:right="-188"/>
              <w:rPr>
                <w:b/>
                <w:noProof/>
              </w:rPr>
            </w:pPr>
            <w:r>
              <w:rPr>
                <w:b/>
                <w:noProof/>
              </w:rPr>
              <w:t>Idea being tested:</w:t>
            </w:r>
          </w:p>
          <w:p w14:paraId="22BF54FD" w14:textId="77777777" w:rsidR="006240A4" w:rsidRDefault="006240A4" w:rsidP="001C6086">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9071" w:type="dxa"/>
            <w:tcBorders>
              <w:top w:val="single" w:sz="4" w:space="0" w:color="auto"/>
              <w:left w:val="single" w:sz="4" w:space="0" w:color="07365D"/>
              <w:bottom w:val="single" w:sz="4" w:space="0" w:color="auto"/>
              <w:right w:val="single" w:sz="4" w:space="0" w:color="auto"/>
            </w:tcBorders>
            <w:shd w:val="clear" w:color="auto" w:fill="auto"/>
          </w:tcPr>
          <w:p w14:paraId="212C31F3" w14:textId="380E9D52" w:rsidR="006240A4" w:rsidRPr="00C65326" w:rsidRDefault="006240A4" w:rsidP="001C6086">
            <w:pPr>
              <w:tabs>
                <w:tab w:val="left" w:pos="1134"/>
              </w:tabs>
              <w:spacing w:before="120" w:after="120"/>
              <w:ind w:right="-188"/>
              <w:rPr>
                <w:rFonts w:cstheme="minorHAnsi"/>
                <w:iCs/>
              </w:rPr>
            </w:pPr>
            <w:r>
              <w:rPr>
                <w:rFonts w:cstheme="minorHAnsi"/>
                <w:iCs/>
              </w:rPr>
              <w:t xml:space="preserve">Idea two: </w:t>
            </w:r>
            <w:r>
              <w:rPr>
                <w:lang w:val="en-US"/>
              </w:rPr>
              <w:t xml:space="preserve">Use the clinical software, or Pen Cat, and/or PRODA/HPOS to identify patients who have Diabetes that have had an Annual Cycle of Care previously and are due for another one to be completed. This will create a list of patients to focus on as well.  </w:t>
            </w:r>
          </w:p>
        </w:tc>
      </w:tr>
      <w:tr w:rsidR="006240A4" w14:paraId="0FC4F944" w14:textId="77777777" w:rsidTr="003F239F">
        <w:trPr>
          <w:cnfStyle w:val="000000010000" w:firstRow="0" w:lastRow="0" w:firstColumn="0" w:lastColumn="0" w:oddVBand="0" w:evenVBand="0" w:oddHBand="0" w:evenHBand="1" w:firstRowFirstColumn="0" w:firstRowLastColumn="0" w:lastRowFirstColumn="0" w:lastRowLastColumn="0"/>
          <w:trHeight w:val="667"/>
        </w:trPr>
        <w:tc>
          <w:tcPr>
            <w:tcW w:w="1375" w:type="dxa"/>
            <w:vMerge w:val="restart"/>
            <w:tcBorders>
              <w:top w:val="single" w:sz="4" w:space="0" w:color="auto"/>
              <w:left w:val="single" w:sz="4" w:space="0" w:color="auto"/>
              <w:bottom w:val="nil"/>
              <w:right w:val="single" w:sz="4" w:space="0" w:color="07365D"/>
            </w:tcBorders>
            <w:hideMark/>
          </w:tcPr>
          <w:p w14:paraId="02808098" w14:textId="77777777" w:rsidR="006240A4" w:rsidRDefault="006240A4" w:rsidP="001C6086">
            <w:pPr>
              <w:tabs>
                <w:tab w:val="left" w:pos="1134"/>
              </w:tabs>
              <w:spacing w:before="120" w:after="120"/>
              <w:ind w:right="-188"/>
              <w:rPr>
                <w:rFonts w:cstheme="minorHAnsi"/>
                <w:b/>
              </w:rPr>
            </w:pPr>
            <w:r>
              <w:rPr>
                <w:b/>
                <w:noProof/>
              </w:rPr>
              <w:drawing>
                <wp:inline distT="0" distB="0" distL="0" distR="0" wp14:anchorId="09E99526" wp14:editId="610B8C20">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6D1F587" w14:textId="77777777" w:rsidR="006240A4" w:rsidRDefault="006240A4" w:rsidP="001C6086">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6240A4" w14:paraId="11F687FF" w14:textId="77777777" w:rsidTr="003F239F">
        <w:trPr>
          <w:cnfStyle w:val="000000100000" w:firstRow="0" w:lastRow="0" w:firstColumn="0" w:lastColumn="0" w:oddVBand="0" w:evenVBand="0" w:oddHBand="1" w:evenHBand="0" w:firstRowFirstColumn="0" w:firstRowLastColumn="0" w:lastRowFirstColumn="0" w:lastRowLastColumn="0"/>
          <w:trHeight w:val="1571"/>
        </w:trPr>
        <w:tc>
          <w:tcPr>
            <w:tcW w:w="1375" w:type="dxa"/>
            <w:vMerge/>
            <w:tcBorders>
              <w:top w:val="nil"/>
              <w:left w:val="single" w:sz="4" w:space="0" w:color="auto"/>
              <w:bottom w:val="nil"/>
              <w:right w:val="single" w:sz="4" w:space="0" w:color="07365D"/>
            </w:tcBorders>
            <w:vAlign w:val="center"/>
            <w:hideMark/>
          </w:tcPr>
          <w:p w14:paraId="129B592F"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6AA4EB1C" w14:textId="77777777" w:rsidR="00340773" w:rsidRDefault="00340773" w:rsidP="00340773">
            <w:pPr>
              <w:spacing w:after="120"/>
              <w:ind w:right="-188"/>
              <w:rPr>
                <w:rFonts w:cstheme="minorHAnsi"/>
              </w:rPr>
            </w:pPr>
            <w:r>
              <w:rPr>
                <w:rFonts w:cstheme="minorHAnsi"/>
              </w:rPr>
              <w:t xml:space="preserve">Who: Admin/Management and Clinical Staff </w:t>
            </w:r>
          </w:p>
          <w:p w14:paraId="53DC91AC" w14:textId="77777777" w:rsidR="00340773" w:rsidRDefault="00340773" w:rsidP="00340773">
            <w:pPr>
              <w:spacing w:after="120"/>
              <w:ind w:right="-188"/>
              <w:rPr>
                <w:rFonts w:cstheme="minorHAnsi"/>
              </w:rPr>
            </w:pPr>
            <w:r>
              <w:rPr>
                <w:rFonts w:cstheme="minorHAnsi"/>
              </w:rPr>
              <w:t xml:space="preserve">When: Do the extraction and create list of patients per provider by &lt;insert date&gt;. Book &lt;insert number&gt; of patients in from the list by &lt;insert date&gt; </w:t>
            </w:r>
          </w:p>
          <w:p w14:paraId="4CCE714F" w14:textId="77777777" w:rsidR="006240A4" w:rsidRDefault="00340773" w:rsidP="00340773">
            <w:pPr>
              <w:spacing w:after="120"/>
              <w:ind w:right="-188"/>
              <w:rPr>
                <w:rFonts w:cstheme="minorHAnsi"/>
              </w:rPr>
            </w:pPr>
            <w:r>
              <w:rPr>
                <w:rFonts w:cstheme="minorHAnsi"/>
              </w:rPr>
              <w:t>Where: Practice Premises</w:t>
            </w:r>
          </w:p>
          <w:p w14:paraId="546EF52D" w14:textId="0C93088B" w:rsidR="00A03C23" w:rsidRDefault="00A03C23" w:rsidP="00340773">
            <w:pPr>
              <w:spacing w:after="120"/>
              <w:ind w:right="-188"/>
              <w:rPr>
                <w:rFonts w:cstheme="minorHAnsi"/>
              </w:rPr>
            </w:pPr>
            <w:r>
              <w:rPr>
                <w:rFonts w:cstheme="minorHAnsi"/>
              </w:rPr>
              <w:t xml:space="preserve">Date predictions: </w:t>
            </w:r>
            <w:r w:rsidR="00B24916">
              <w:rPr>
                <w:rFonts w:cstheme="minorHAnsi"/>
              </w:rPr>
              <w:t>There will be a l</w:t>
            </w:r>
            <w:r w:rsidR="008915BF">
              <w:rPr>
                <w:rFonts w:cstheme="minorHAnsi"/>
              </w:rPr>
              <w:t>arge list of</w:t>
            </w:r>
            <w:r w:rsidR="00B24916">
              <w:rPr>
                <w:rFonts w:cstheme="minorHAnsi"/>
              </w:rPr>
              <w:t xml:space="preserve"> patients that are due or overdue for their Annual Cycle of Care</w:t>
            </w:r>
            <w:r w:rsidR="008915BF">
              <w:rPr>
                <w:rFonts w:cstheme="minorHAnsi"/>
              </w:rPr>
              <w:t>.</w:t>
            </w:r>
          </w:p>
          <w:p w14:paraId="6CB90B61" w14:textId="0F88EDE5" w:rsidR="00A03C23" w:rsidRDefault="00A03C23" w:rsidP="00340773">
            <w:pPr>
              <w:spacing w:after="120"/>
              <w:ind w:right="-188"/>
              <w:rPr>
                <w:rFonts w:cstheme="minorHAnsi"/>
              </w:rPr>
            </w:pPr>
            <w:r>
              <w:rPr>
                <w:rFonts w:cstheme="minorHAnsi"/>
              </w:rPr>
              <w:t>Data to be collected:</w:t>
            </w:r>
            <w:r w:rsidR="00B24916">
              <w:rPr>
                <w:rFonts w:cstheme="minorHAnsi"/>
              </w:rPr>
              <w:t xml:space="preserve"> Do the extraction and create list of patients per provider and make appointments.</w:t>
            </w:r>
          </w:p>
        </w:tc>
      </w:tr>
      <w:tr w:rsidR="006240A4" w14:paraId="6635B67B" w14:textId="77777777" w:rsidTr="003F239F">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39CBE993" w14:textId="77777777" w:rsidR="006240A4" w:rsidRDefault="006240A4" w:rsidP="001C6086">
            <w:pPr>
              <w:tabs>
                <w:tab w:val="left" w:pos="1122"/>
              </w:tabs>
              <w:spacing w:before="120" w:after="120"/>
              <w:ind w:right="-188"/>
              <w:rPr>
                <w:rFonts w:cstheme="minorHAnsi"/>
                <w:b/>
              </w:rPr>
            </w:pPr>
            <w:r>
              <w:rPr>
                <w:b/>
                <w:noProof/>
              </w:rPr>
              <w:drawing>
                <wp:inline distT="0" distB="0" distL="0" distR="0" wp14:anchorId="130B7FBE" wp14:editId="3B3066E1">
                  <wp:extent cx="760730" cy="7607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5ECC7F1F" w14:textId="77777777" w:rsidR="006240A4" w:rsidRDefault="006240A4" w:rsidP="001C6086">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6240A4" w14:paraId="1060ED43" w14:textId="77777777" w:rsidTr="003F239F">
        <w:trPr>
          <w:cnfStyle w:val="000000100000" w:firstRow="0" w:lastRow="0" w:firstColumn="0" w:lastColumn="0" w:oddVBand="0" w:evenVBand="0" w:oddHBand="1" w:evenHBand="0" w:firstRowFirstColumn="0" w:firstRowLastColumn="0" w:lastRowFirstColumn="0" w:lastRowLastColumn="0"/>
          <w:trHeight w:val="1468"/>
        </w:trPr>
        <w:tc>
          <w:tcPr>
            <w:tcW w:w="1375" w:type="dxa"/>
            <w:vMerge/>
            <w:tcBorders>
              <w:top w:val="nil"/>
              <w:left w:val="single" w:sz="4" w:space="0" w:color="auto"/>
              <w:bottom w:val="nil"/>
              <w:right w:val="single" w:sz="4" w:space="0" w:color="07365D"/>
            </w:tcBorders>
            <w:vAlign w:val="center"/>
            <w:hideMark/>
          </w:tcPr>
          <w:p w14:paraId="35A66DF1"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4CD4878C" w14:textId="2C15DA04" w:rsidR="006240A4" w:rsidRDefault="00782146" w:rsidP="001C6086">
            <w:pPr>
              <w:spacing w:after="120"/>
              <w:ind w:right="-188"/>
              <w:rPr>
                <w:rFonts w:cstheme="minorHAnsi"/>
              </w:rPr>
            </w:pPr>
            <w:r>
              <w:rPr>
                <w:rFonts w:cstheme="minorHAnsi"/>
              </w:rPr>
              <w:t xml:space="preserve">Patients who were in the clinical software reminders system as over-due/due for an Annual Cycle of Care were identified. </w:t>
            </w:r>
          </w:p>
        </w:tc>
      </w:tr>
      <w:tr w:rsidR="006240A4" w14:paraId="705326F2" w14:textId="77777777" w:rsidTr="003F239F">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717AF04A" w14:textId="77777777" w:rsidR="006240A4" w:rsidRDefault="006240A4" w:rsidP="001C6086">
            <w:pPr>
              <w:tabs>
                <w:tab w:val="left" w:pos="1134"/>
              </w:tabs>
              <w:spacing w:before="120" w:after="120"/>
              <w:ind w:right="-188"/>
              <w:rPr>
                <w:rFonts w:cstheme="minorHAnsi"/>
                <w:b/>
              </w:rPr>
            </w:pPr>
            <w:r>
              <w:rPr>
                <w:b/>
                <w:noProof/>
              </w:rPr>
              <w:drawing>
                <wp:inline distT="0" distB="0" distL="0" distR="0" wp14:anchorId="4AE78AD2" wp14:editId="2FC58643">
                  <wp:extent cx="629285" cy="629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46135A1" w14:textId="77777777" w:rsidR="006240A4" w:rsidRDefault="006240A4" w:rsidP="001C6086">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6240A4" w14:paraId="63538CD4" w14:textId="77777777" w:rsidTr="00912780">
        <w:trPr>
          <w:cnfStyle w:val="000000100000" w:firstRow="0" w:lastRow="0" w:firstColumn="0" w:lastColumn="0" w:oddVBand="0" w:evenVBand="0" w:oddHBand="1" w:evenHBand="0" w:firstRowFirstColumn="0" w:firstRowLastColumn="0" w:lastRowFirstColumn="0" w:lastRowLastColumn="0"/>
          <w:trHeight w:val="1230"/>
        </w:trPr>
        <w:tc>
          <w:tcPr>
            <w:tcW w:w="1375" w:type="dxa"/>
            <w:vMerge/>
            <w:tcBorders>
              <w:top w:val="nil"/>
              <w:left w:val="single" w:sz="4" w:space="0" w:color="auto"/>
              <w:bottom w:val="nil"/>
              <w:right w:val="single" w:sz="4" w:space="0" w:color="07365D"/>
            </w:tcBorders>
            <w:vAlign w:val="center"/>
            <w:hideMark/>
          </w:tcPr>
          <w:p w14:paraId="4109FA5D"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36D6A3B8" w14:textId="0BDE6311" w:rsidR="006240A4" w:rsidRDefault="00782146" w:rsidP="001C6086">
            <w:pPr>
              <w:spacing w:after="120"/>
              <w:ind w:right="-188"/>
              <w:rPr>
                <w:rFonts w:cstheme="minorHAnsi"/>
              </w:rPr>
            </w:pPr>
            <w:r>
              <w:rPr>
                <w:rFonts w:cstheme="minorHAnsi"/>
              </w:rPr>
              <w:t xml:space="preserve">&lt;insert number&gt; patients were identified as being due/over-due for an Annual Cycle of Care that has previously had one. &lt;insert number&gt; of these patients were booked in and had an Annual Cycle of Care completed. </w:t>
            </w:r>
          </w:p>
        </w:tc>
      </w:tr>
      <w:tr w:rsidR="006240A4" w14:paraId="4E01982C" w14:textId="77777777" w:rsidTr="003F239F">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174E89B1" w14:textId="77777777" w:rsidR="006240A4" w:rsidRDefault="006240A4" w:rsidP="001C6086">
            <w:pPr>
              <w:tabs>
                <w:tab w:val="left" w:pos="1134"/>
              </w:tabs>
              <w:spacing w:before="120" w:after="120"/>
              <w:ind w:right="-188"/>
              <w:jc w:val="center"/>
              <w:rPr>
                <w:rFonts w:cstheme="minorHAnsi"/>
                <w:b/>
              </w:rPr>
            </w:pPr>
            <w:r>
              <w:rPr>
                <w:b/>
                <w:noProof/>
              </w:rPr>
              <w:drawing>
                <wp:inline distT="0" distB="0" distL="0" distR="0" wp14:anchorId="47BC885D" wp14:editId="26C83154">
                  <wp:extent cx="760730" cy="7607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3B051BA0" w14:textId="77777777" w:rsidR="006240A4" w:rsidRDefault="006240A4" w:rsidP="001C6086">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6240A4" w14:paraId="2E2E453A" w14:textId="77777777" w:rsidTr="00912780">
        <w:trPr>
          <w:cnfStyle w:val="000000100000" w:firstRow="0" w:lastRow="0" w:firstColumn="0" w:lastColumn="0" w:oddVBand="0" w:evenVBand="0" w:oddHBand="1" w:evenHBand="0" w:firstRowFirstColumn="0" w:firstRowLastColumn="0" w:lastRowFirstColumn="0" w:lastRowLastColumn="0"/>
          <w:trHeight w:val="1471"/>
        </w:trPr>
        <w:tc>
          <w:tcPr>
            <w:tcW w:w="1375" w:type="dxa"/>
            <w:vMerge/>
            <w:tcBorders>
              <w:top w:val="nil"/>
              <w:left w:val="single" w:sz="4" w:space="0" w:color="auto"/>
              <w:bottom w:val="single" w:sz="4" w:space="0" w:color="auto"/>
              <w:right w:val="single" w:sz="4" w:space="0" w:color="07365D"/>
            </w:tcBorders>
            <w:vAlign w:val="center"/>
            <w:hideMark/>
          </w:tcPr>
          <w:p w14:paraId="2E37C207"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2C1B4B8E" w14:textId="54C934DF" w:rsidR="006240A4" w:rsidRDefault="00782146" w:rsidP="001C6086">
            <w:pPr>
              <w:spacing w:after="120"/>
              <w:ind w:right="-188"/>
            </w:pPr>
            <w:r>
              <w:t xml:space="preserve">Continue to use the clinical reminders </w:t>
            </w:r>
            <w:r w:rsidR="008915BF">
              <w:t>to</w:t>
            </w:r>
            <w:r>
              <w:t xml:space="preserve"> measure who is due/ over-due for their Annual Cycle of Care. </w:t>
            </w:r>
          </w:p>
        </w:tc>
      </w:tr>
    </w:tbl>
    <w:p w14:paraId="02593508" w14:textId="77777777" w:rsidR="006240A4" w:rsidRDefault="006240A4" w:rsidP="006240A4">
      <w:pPr>
        <w:pStyle w:val="Title"/>
        <w:rPr>
          <w:b/>
          <w:color w:val="2F5496" w:themeColor="accent1" w:themeShade="BF"/>
          <w:lang w:val="en-US"/>
        </w:rPr>
      </w:pPr>
      <w:r w:rsidRPr="00B50D02">
        <w:rPr>
          <w:b/>
          <w:color w:val="2F5496" w:themeColor="accent1" w:themeShade="BF"/>
          <w:lang w:val="en-US"/>
        </w:rPr>
        <w:lastRenderedPageBreak/>
        <w:t xml:space="preserve">QUALITY IMPROVEMENT: </w:t>
      </w:r>
    </w:p>
    <w:p w14:paraId="33542283" w14:textId="77777777" w:rsidR="006240A4" w:rsidRDefault="006240A4" w:rsidP="006240A4">
      <w:pPr>
        <w:pStyle w:val="Title"/>
        <w:rPr>
          <w:b/>
          <w:color w:val="2F5496" w:themeColor="accent1" w:themeShade="BF"/>
          <w:lang w:val="en-US"/>
        </w:rPr>
      </w:pPr>
      <w:r w:rsidRPr="00B50D02">
        <w:rPr>
          <w:b/>
          <w:color w:val="2F5496" w:themeColor="accent1" w:themeShade="BF"/>
          <w:lang w:val="en-US"/>
        </w:rPr>
        <w:t>PLAN, DO, STUDY, ACT CYCLE</w:t>
      </w:r>
    </w:p>
    <w:p w14:paraId="3DBCD4AF" w14:textId="77777777" w:rsidR="006240A4" w:rsidRPr="00BF4B03" w:rsidRDefault="006240A4" w:rsidP="006240A4">
      <w:pPr>
        <w:rPr>
          <w:sz w:val="20"/>
          <w:lang w:val="en-US"/>
        </w:rPr>
      </w:pPr>
    </w:p>
    <w:tbl>
      <w:tblPr>
        <w:tblStyle w:val="NWMPHNTableColour"/>
        <w:tblW w:w="10446" w:type="dxa"/>
        <w:tblInd w:w="0" w:type="dxa"/>
        <w:tblLayout w:type="fixed"/>
        <w:tblLook w:val="04A0" w:firstRow="1" w:lastRow="0" w:firstColumn="1" w:lastColumn="0" w:noHBand="0" w:noVBand="1"/>
      </w:tblPr>
      <w:tblGrid>
        <w:gridCol w:w="1375"/>
        <w:gridCol w:w="9071"/>
      </w:tblGrid>
      <w:tr w:rsidR="006240A4" w14:paraId="6859940F" w14:textId="77777777" w:rsidTr="00B07071">
        <w:trPr>
          <w:cnfStyle w:val="000000100000" w:firstRow="0" w:lastRow="0" w:firstColumn="0" w:lastColumn="0" w:oddVBand="0" w:evenVBand="0" w:oddHBand="1" w:evenHBand="0" w:firstRowFirstColumn="0" w:firstRowLastColumn="0" w:lastRowFirstColumn="0" w:lastRowLastColumn="0"/>
          <w:trHeight w:val="1355"/>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103806EF" w14:textId="77777777" w:rsidR="006240A4" w:rsidRDefault="006240A4" w:rsidP="001C6086">
            <w:pPr>
              <w:tabs>
                <w:tab w:val="left" w:pos="1134"/>
              </w:tabs>
              <w:spacing w:before="120" w:after="120"/>
              <w:ind w:right="-188"/>
              <w:rPr>
                <w:b/>
                <w:noProof/>
              </w:rPr>
            </w:pPr>
            <w:r>
              <w:rPr>
                <w:b/>
                <w:noProof/>
              </w:rPr>
              <w:t>Idea being tested:</w:t>
            </w:r>
          </w:p>
          <w:p w14:paraId="506EABA1" w14:textId="77777777" w:rsidR="006240A4" w:rsidRDefault="006240A4" w:rsidP="001C6086">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9071" w:type="dxa"/>
            <w:tcBorders>
              <w:top w:val="single" w:sz="4" w:space="0" w:color="auto"/>
              <w:left w:val="single" w:sz="4" w:space="0" w:color="07365D"/>
              <w:bottom w:val="single" w:sz="4" w:space="0" w:color="auto"/>
              <w:right w:val="single" w:sz="4" w:space="0" w:color="auto"/>
            </w:tcBorders>
            <w:shd w:val="clear" w:color="auto" w:fill="auto"/>
          </w:tcPr>
          <w:p w14:paraId="40BB3128" w14:textId="7E2461D1" w:rsidR="006240A4" w:rsidRPr="00C65326" w:rsidRDefault="006240A4" w:rsidP="001C6086">
            <w:pPr>
              <w:tabs>
                <w:tab w:val="left" w:pos="1134"/>
              </w:tabs>
              <w:spacing w:before="120" w:after="120"/>
              <w:ind w:right="-188"/>
              <w:rPr>
                <w:rFonts w:cstheme="minorHAnsi"/>
                <w:iCs/>
              </w:rPr>
            </w:pPr>
            <w:r>
              <w:rPr>
                <w:rFonts w:cstheme="minorHAnsi"/>
                <w:iCs/>
              </w:rPr>
              <w:t xml:space="preserve">Idea three: </w:t>
            </w:r>
            <w:r>
              <w:rPr>
                <w:lang w:val="en-US"/>
              </w:rPr>
              <w:t xml:space="preserve">Create a list of patients through the clinical software and/or Pen Cat that have Diabetes who have never had an Annual Cycle of Care completed before. This can be cross checked through PRODA/HPOS. This will create another focus group of patients.  </w:t>
            </w:r>
          </w:p>
        </w:tc>
      </w:tr>
      <w:tr w:rsidR="006240A4" w14:paraId="30904F9E" w14:textId="77777777" w:rsidTr="00912780">
        <w:trPr>
          <w:cnfStyle w:val="000000010000" w:firstRow="0" w:lastRow="0" w:firstColumn="0" w:lastColumn="0" w:oddVBand="0" w:evenVBand="0" w:oddHBand="0" w:evenHBand="1" w:firstRowFirstColumn="0" w:firstRowLastColumn="0" w:lastRowFirstColumn="0" w:lastRowLastColumn="0"/>
          <w:trHeight w:val="667"/>
        </w:trPr>
        <w:tc>
          <w:tcPr>
            <w:tcW w:w="1375" w:type="dxa"/>
            <w:vMerge w:val="restart"/>
            <w:tcBorders>
              <w:top w:val="single" w:sz="4" w:space="0" w:color="auto"/>
              <w:left w:val="single" w:sz="4" w:space="0" w:color="auto"/>
              <w:bottom w:val="nil"/>
              <w:right w:val="single" w:sz="4" w:space="0" w:color="07365D"/>
            </w:tcBorders>
            <w:hideMark/>
          </w:tcPr>
          <w:p w14:paraId="4F91FD0F" w14:textId="77777777" w:rsidR="006240A4" w:rsidRDefault="006240A4" w:rsidP="001C6086">
            <w:pPr>
              <w:tabs>
                <w:tab w:val="left" w:pos="1134"/>
              </w:tabs>
              <w:spacing w:before="120" w:after="120"/>
              <w:ind w:right="-188"/>
              <w:rPr>
                <w:rFonts w:cstheme="minorHAnsi"/>
                <w:b/>
              </w:rPr>
            </w:pPr>
            <w:r>
              <w:rPr>
                <w:b/>
                <w:noProof/>
              </w:rPr>
              <w:drawing>
                <wp:inline distT="0" distB="0" distL="0" distR="0" wp14:anchorId="344EBD0A" wp14:editId="4BB6FCC7">
                  <wp:extent cx="7239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2EA5FAB9" w14:textId="77777777" w:rsidR="006240A4" w:rsidRDefault="006240A4" w:rsidP="001C6086">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6240A4" w14:paraId="4192FAD8" w14:textId="77777777" w:rsidTr="00912780">
        <w:trPr>
          <w:cnfStyle w:val="000000100000" w:firstRow="0" w:lastRow="0" w:firstColumn="0" w:lastColumn="0" w:oddVBand="0" w:evenVBand="0" w:oddHBand="1" w:evenHBand="0" w:firstRowFirstColumn="0" w:firstRowLastColumn="0" w:lastRowFirstColumn="0" w:lastRowLastColumn="0"/>
          <w:trHeight w:val="1571"/>
        </w:trPr>
        <w:tc>
          <w:tcPr>
            <w:tcW w:w="1375" w:type="dxa"/>
            <w:vMerge/>
            <w:tcBorders>
              <w:top w:val="nil"/>
              <w:left w:val="single" w:sz="4" w:space="0" w:color="auto"/>
              <w:bottom w:val="nil"/>
              <w:right w:val="single" w:sz="4" w:space="0" w:color="07365D"/>
            </w:tcBorders>
            <w:vAlign w:val="center"/>
            <w:hideMark/>
          </w:tcPr>
          <w:p w14:paraId="2B4B3405"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2A60534A" w14:textId="77777777" w:rsidR="00340773" w:rsidRDefault="00340773" w:rsidP="00340773">
            <w:pPr>
              <w:spacing w:after="120"/>
              <w:ind w:right="-188"/>
              <w:rPr>
                <w:rFonts w:cstheme="minorHAnsi"/>
              </w:rPr>
            </w:pPr>
            <w:r>
              <w:rPr>
                <w:rFonts w:cstheme="minorHAnsi"/>
              </w:rPr>
              <w:t xml:space="preserve">Who: Admin/Management and Clinical Staff </w:t>
            </w:r>
          </w:p>
          <w:p w14:paraId="4C67FB8C" w14:textId="77777777" w:rsidR="00340773" w:rsidRDefault="00340773" w:rsidP="00340773">
            <w:pPr>
              <w:spacing w:after="120"/>
              <w:ind w:right="-188"/>
              <w:rPr>
                <w:rFonts w:cstheme="minorHAnsi"/>
              </w:rPr>
            </w:pPr>
            <w:r>
              <w:rPr>
                <w:rFonts w:cstheme="minorHAnsi"/>
              </w:rPr>
              <w:t xml:space="preserve">When: Do the extraction and create list of patients per provider by &lt;insert date&gt;. Book &lt;insert number&gt; of patients in from the list by &lt;insert date&gt; </w:t>
            </w:r>
          </w:p>
          <w:p w14:paraId="6A567CF6" w14:textId="77777777" w:rsidR="006240A4" w:rsidRDefault="00340773" w:rsidP="00340773">
            <w:pPr>
              <w:spacing w:after="120"/>
              <w:ind w:right="-188"/>
              <w:rPr>
                <w:rFonts w:cstheme="minorHAnsi"/>
              </w:rPr>
            </w:pPr>
            <w:r>
              <w:rPr>
                <w:rFonts w:cstheme="minorHAnsi"/>
              </w:rPr>
              <w:t>Where: Practice Premises</w:t>
            </w:r>
          </w:p>
          <w:p w14:paraId="665C6BDD" w14:textId="4F3DAFED" w:rsidR="00A03C23" w:rsidRDefault="00A03C23" w:rsidP="00340773">
            <w:pPr>
              <w:spacing w:after="120"/>
              <w:ind w:right="-188"/>
              <w:rPr>
                <w:rFonts w:cstheme="minorHAnsi"/>
              </w:rPr>
            </w:pPr>
            <w:r>
              <w:rPr>
                <w:rFonts w:cstheme="minorHAnsi"/>
              </w:rPr>
              <w:t xml:space="preserve">Date predictions: </w:t>
            </w:r>
            <w:r w:rsidR="00B24916">
              <w:rPr>
                <w:rFonts w:cstheme="minorHAnsi"/>
              </w:rPr>
              <w:t xml:space="preserve">There will </w:t>
            </w:r>
            <w:r w:rsidR="008915BF">
              <w:rPr>
                <w:rFonts w:cstheme="minorHAnsi"/>
              </w:rPr>
              <w:t xml:space="preserve">be a sizeable list of eligible patients for an Annual Cycle of Care. </w:t>
            </w:r>
          </w:p>
          <w:p w14:paraId="7F177290" w14:textId="131B1235" w:rsidR="00A03C23" w:rsidRDefault="00A03C23" w:rsidP="00340773">
            <w:pPr>
              <w:spacing w:after="120"/>
              <w:ind w:right="-188"/>
              <w:rPr>
                <w:rFonts w:cstheme="minorHAnsi"/>
              </w:rPr>
            </w:pPr>
            <w:r>
              <w:rPr>
                <w:rFonts w:cstheme="minorHAnsi"/>
              </w:rPr>
              <w:t xml:space="preserve">Data to be collected: </w:t>
            </w:r>
            <w:r w:rsidR="00B24916">
              <w:rPr>
                <w:rFonts w:cstheme="minorHAnsi"/>
              </w:rPr>
              <w:t>Do the extraction and create list of patients per provider and make appointments.</w:t>
            </w:r>
          </w:p>
        </w:tc>
      </w:tr>
      <w:tr w:rsidR="006240A4" w14:paraId="26A0CE07" w14:textId="77777777" w:rsidTr="00912780">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3EAE061D" w14:textId="77777777" w:rsidR="006240A4" w:rsidRDefault="006240A4" w:rsidP="001C6086">
            <w:pPr>
              <w:tabs>
                <w:tab w:val="left" w:pos="1122"/>
              </w:tabs>
              <w:spacing w:before="120" w:after="120"/>
              <w:ind w:right="-188"/>
              <w:rPr>
                <w:rFonts w:cstheme="minorHAnsi"/>
                <w:b/>
              </w:rPr>
            </w:pPr>
            <w:r>
              <w:rPr>
                <w:b/>
                <w:noProof/>
              </w:rPr>
              <w:drawing>
                <wp:inline distT="0" distB="0" distL="0" distR="0" wp14:anchorId="460C3775" wp14:editId="5DB86330">
                  <wp:extent cx="760730" cy="76073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352D519D" w14:textId="77777777" w:rsidR="006240A4" w:rsidRDefault="006240A4" w:rsidP="001C6086">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6240A4" w14:paraId="6E60E161" w14:textId="77777777" w:rsidTr="00912780">
        <w:trPr>
          <w:cnfStyle w:val="000000100000" w:firstRow="0" w:lastRow="0" w:firstColumn="0" w:lastColumn="0" w:oddVBand="0" w:evenVBand="0" w:oddHBand="1" w:evenHBand="0" w:firstRowFirstColumn="0" w:firstRowLastColumn="0" w:lastRowFirstColumn="0" w:lastRowLastColumn="0"/>
          <w:trHeight w:val="1468"/>
        </w:trPr>
        <w:tc>
          <w:tcPr>
            <w:tcW w:w="1375" w:type="dxa"/>
            <w:vMerge/>
            <w:tcBorders>
              <w:top w:val="nil"/>
              <w:left w:val="single" w:sz="4" w:space="0" w:color="auto"/>
              <w:bottom w:val="nil"/>
              <w:right w:val="single" w:sz="4" w:space="0" w:color="07365D"/>
            </w:tcBorders>
            <w:vAlign w:val="center"/>
            <w:hideMark/>
          </w:tcPr>
          <w:p w14:paraId="020C9BCB"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34FF20D2" w14:textId="77777777" w:rsidR="006240A4" w:rsidRDefault="00782146" w:rsidP="001C6086">
            <w:pPr>
              <w:spacing w:after="120"/>
              <w:ind w:right="-188"/>
              <w:rPr>
                <w:rFonts w:cstheme="minorHAnsi"/>
              </w:rPr>
            </w:pPr>
            <w:r>
              <w:rPr>
                <w:rFonts w:cstheme="minorHAnsi"/>
              </w:rPr>
              <w:t xml:space="preserve">It was more effective using a Pen Cat extraction and cross checking PRODA for eligibility and ensuring the service was not accessed at another practice. This was more time effective using multiple staff. </w:t>
            </w:r>
          </w:p>
          <w:p w14:paraId="38C16588" w14:textId="0CB0A2DE" w:rsidR="00782146" w:rsidRDefault="00782146" w:rsidP="001C6086">
            <w:pPr>
              <w:spacing w:after="120"/>
              <w:ind w:right="-188"/>
              <w:rPr>
                <w:rFonts w:cstheme="minorHAnsi"/>
              </w:rPr>
            </w:pPr>
            <w:r>
              <w:rPr>
                <w:rFonts w:cstheme="minorHAnsi"/>
              </w:rPr>
              <w:t xml:space="preserve">A list of &lt;insert number&gt; patients were identified as being eligible for an Annual Cycle of Care. </w:t>
            </w:r>
          </w:p>
        </w:tc>
      </w:tr>
      <w:tr w:rsidR="006240A4" w14:paraId="42C79FDD" w14:textId="77777777" w:rsidTr="00912780">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15B34851" w14:textId="77777777" w:rsidR="006240A4" w:rsidRDefault="006240A4" w:rsidP="001C6086">
            <w:pPr>
              <w:tabs>
                <w:tab w:val="left" w:pos="1134"/>
              </w:tabs>
              <w:spacing w:before="120" w:after="120"/>
              <w:ind w:right="-188"/>
              <w:rPr>
                <w:rFonts w:cstheme="minorHAnsi"/>
                <w:b/>
              </w:rPr>
            </w:pPr>
            <w:r>
              <w:rPr>
                <w:b/>
                <w:noProof/>
              </w:rPr>
              <w:drawing>
                <wp:inline distT="0" distB="0" distL="0" distR="0" wp14:anchorId="05C2008F" wp14:editId="7E9C1270">
                  <wp:extent cx="629285" cy="629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9EA0B7E" w14:textId="77777777" w:rsidR="006240A4" w:rsidRDefault="006240A4" w:rsidP="001C6086">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6240A4" w14:paraId="3FD9B047" w14:textId="77777777" w:rsidTr="00B07071">
        <w:trPr>
          <w:cnfStyle w:val="000000100000" w:firstRow="0" w:lastRow="0" w:firstColumn="0" w:lastColumn="0" w:oddVBand="0" w:evenVBand="0" w:oddHBand="1" w:evenHBand="0" w:firstRowFirstColumn="0" w:firstRowLastColumn="0" w:lastRowFirstColumn="0" w:lastRowLastColumn="0"/>
          <w:trHeight w:val="846"/>
        </w:trPr>
        <w:tc>
          <w:tcPr>
            <w:tcW w:w="1375" w:type="dxa"/>
            <w:vMerge/>
            <w:tcBorders>
              <w:top w:val="nil"/>
              <w:left w:val="single" w:sz="4" w:space="0" w:color="auto"/>
              <w:bottom w:val="nil"/>
              <w:right w:val="single" w:sz="4" w:space="0" w:color="07365D"/>
            </w:tcBorders>
            <w:vAlign w:val="center"/>
            <w:hideMark/>
          </w:tcPr>
          <w:p w14:paraId="7F4CB8DF"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3D5D502D" w14:textId="11880887" w:rsidR="006240A4" w:rsidRDefault="00782146" w:rsidP="001C6086">
            <w:pPr>
              <w:spacing w:after="120"/>
              <w:ind w:right="-188"/>
              <w:rPr>
                <w:rFonts w:cstheme="minorHAnsi"/>
              </w:rPr>
            </w:pPr>
            <w:r>
              <w:rPr>
                <w:rFonts w:cstheme="minorHAnsi"/>
              </w:rPr>
              <w:t xml:space="preserve">From the &lt;insert number&gt; of patients, &lt;insert number&gt; of patients were booked in and had an Annual Cycle of Care completed. </w:t>
            </w:r>
          </w:p>
        </w:tc>
      </w:tr>
      <w:tr w:rsidR="006240A4" w14:paraId="6494DA6F" w14:textId="77777777" w:rsidTr="00B07071">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1D4C7D25" w14:textId="77777777" w:rsidR="006240A4" w:rsidRDefault="006240A4" w:rsidP="001C6086">
            <w:pPr>
              <w:tabs>
                <w:tab w:val="left" w:pos="1134"/>
              </w:tabs>
              <w:spacing w:before="120" w:after="120"/>
              <w:ind w:right="-188"/>
              <w:jc w:val="center"/>
              <w:rPr>
                <w:rFonts w:cstheme="minorHAnsi"/>
                <w:b/>
              </w:rPr>
            </w:pPr>
            <w:r>
              <w:rPr>
                <w:b/>
                <w:noProof/>
              </w:rPr>
              <w:drawing>
                <wp:inline distT="0" distB="0" distL="0" distR="0" wp14:anchorId="447C3E22" wp14:editId="6D688A78">
                  <wp:extent cx="760730" cy="76073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A69B6C1" w14:textId="77777777" w:rsidR="006240A4" w:rsidRDefault="006240A4" w:rsidP="001C6086">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6240A4" w14:paraId="4E6C859D" w14:textId="77777777" w:rsidTr="00B07071">
        <w:trPr>
          <w:cnfStyle w:val="000000100000" w:firstRow="0" w:lastRow="0" w:firstColumn="0" w:lastColumn="0" w:oddVBand="0" w:evenVBand="0" w:oddHBand="1" w:evenHBand="0" w:firstRowFirstColumn="0" w:firstRowLastColumn="0" w:lastRowFirstColumn="0" w:lastRowLastColumn="0"/>
          <w:trHeight w:val="1471"/>
        </w:trPr>
        <w:tc>
          <w:tcPr>
            <w:tcW w:w="1375" w:type="dxa"/>
            <w:vMerge/>
            <w:tcBorders>
              <w:top w:val="nil"/>
              <w:left w:val="single" w:sz="4" w:space="0" w:color="auto"/>
              <w:bottom w:val="single" w:sz="4" w:space="0" w:color="auto"/>
              <w:right w:val="single" w:sz="4" w:space="0" w:color="07365D"/>
            </w:tcBorders>
            <w:vAlign w:val="center"/>
            <w:hideMark/>
          </w:tcPr>
          <w:p w14:paraId="3D8CC9BD" w14:textId="77777777" w:rsidR="006240A4" w:rsidRDefault="006240A4" w:rsidP="001C6086">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5D242356" w14:textId="1D6F99A7" w:rsidR="006240A4" w:rsidRDefault="00782146" w:rsidP="001C6086">
            <w:pPr>
              <w:spacing w:after="120"/>
              <w:ind w:right="-188"/>
            </w:pPr>
            <w:r>
              <w:t xml:space="preserve">Ensure that patients that have recently been diagnosed with Diabetes have a clinical reminder for an Annual Cycle of Care in the software it can then be monitored. </w:t>
            </w:r>
          </w:p>
        </w:tc>
      </w:tr>
    </w:tbl>
    <w:p w14:paraId="09B59BF3" w14:textId="77777777" w:rsidR="006240A4" w:rsidRDefault="006240A4" w:rsidP="006240A4">
      <w:pPr>
        <w:pStyle w:val="Title"/>
        <w:rPr>
          <w:b/>
          <w:color w:val="2F5496" w:themeColor="accent1" w:themeShade="BF"/>
          <w:lang w:val="en-US"/>
        </w:rPr>
      </w:pPr>
      <w:r>
        <w:rPr>
          <w:sz w:val="2"/>
          <w:szCs w:val="2"/>
          <w:lang w:val="en-US"/>
        </w:rPr>
        <w:br/>
      </w:r>
      <w:r>
        <w:rPr>
          <w:sz w:val="2"/>
          <w:szCs w:val="2"/>
          <w:lang w:val="en-US"/>
        </w:rPr>
        <w:br/>
      </w:r>
      <w:r>
        <w:rPr>
          <w:sz w:val="2"/>
          <w:szCs w:val="2"/>
          <w:lang w:val="en-US"/>
        </w:rPr>
        <w:br/>
      </w:r>
      <w:r>
        <w:rPr>
          <w:sz w:val="2"/>
          <w:szCs w:val="2"/>
          <w:lang w:val="en-US"/>
        </w:rPr>
        <w:lastRenderedPageBreak/>
        <w:br/>
      </w:r>
      <w:r w:rsidRPr="00B50D02">
        <w:rPr>
          <w:b/>
          <w:color w:val="2F5496" w:themeColor="accent1" w:themeShade="BF"/>
          <w:lang w:val="en-US"/>
        </w:rPr>
        <w:t xml:space="preserve">QUALITY IMPROVEMENT: </w:t>
      </w:r>
    </w:p>
    <w:p w14:paraId="172C6976" w14:textId="77777777" w:rsidR="006240A4" w:rsidRDefault="006240A4" w:rsidP="006240A4">
      <w:pPr>
        <w:pStyle w:val="Title"/>
        <w:rPr>
          <w:b/>
          <w:color w:val="2F5496" w:themeColor="accent1" w:themeShade="BF"/>
          <w:lang w:val="en-US"/>
        </w:rPr>
      </w:pPr>
      <w:r w:rsidRPr="00B50D02">
        <w:rPr>
          <w:b/>
          <w:color w:val="2F5496" w:themeColor="accent1" w:themeShade="BF"/>
          <w:lang w:val="en-US"/>
        </w:rPr>
        <w:t>PLAN, DO, STUDY, ACT CYCLE</w:t>
      </w:r>
    </w:p>
    <w:p w14:paraId="1DD67F7A" w14:textId="77777777" w:rsidR="006240A4" w:rsidRPr="00BF4B03" w:rsidRDefault="006240A4" w:rsidP="006240A4">
      <w:pPr>
        <w:rPr>
          <w:sz w:val="20"/>
          <w:lang w:val="en-US"/>
        </w:rPr>
      </w:pPr>
    </w:p>
    <w:tbl>
      <w:tblPr>
        <w:tblStyle w:val="NWMPHNTableColour"/>
        <w:tblW w:w="10446" w:type="dxa"/>
        <w:tblInd w:w="0" w:type="dxa"/>
        <w:tblLayout w:type="fixed"/>
        <w:tblLook w:val="04A0" w:firstRow="1" w:lastRow="0" w:firstColumn="1" w:lastColumn="0" w:noHBand="0" w:noVBand="1"/>
      </w:tblPr>
      <w:tblGrid>
        <w:gridCol w:w="1375"/>
        <w:gridCol w:w="9071"/>
      </w:tblGrid>
      <w:tr w:rsidR="00D95C67" w14:paraId="2C10CE0A" w14:textId="77777777" w:rsidTr="00B07071">
        <w:trPr>
          <w:cnfStyle w:val="000000100000" w:firstRow="0" w:lastRow="0" w:firstColumn="0" w:lastColumn="0" w:oddVBand="0" w:evenVBand="0" w:oddHBand="1" w:evenHBand="0" w:firstRowFirstColumn="0" w:firstRowLastColumn="0" w:lastRowFirstColumn="0" w:lastRowLastColumn="0"/>
          <w:trHeight w:val="1156"/>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5366034A" w14:textId="77777777" w:rsidR="00D95C67" w:rsidRDefault="00D95C67" w:rsidP="00AA6394">
            <w:pPr>
              <w:tabs>
                <w:tab w:val="left" w:pos="1134"/>
              </w:tabs>
              <w:spacing w:before="120" w:after="120"/>
              <w:ind w:right="-188"/>
              <w:rPr>
                <w:b/>
                <w:noProof/>
              </w:rPr>
            </w:pPr>
            <w:r>
              <w:rPr>
                <w:b/>
                <w:noProof/>
              </w:rPr>
              <w:t>Idea being tested:</w:t>
            </w:r>
          </w:p>
          <w:p w14:paraId="0B990D45" w14:textId="77777777" w:rsidR="00D95C67" w:rsidRDefault="00D95C67" w:rsidP="00AA6394">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9071" w:type="dxa"/>
            <w:tcBorders>
              <w:top w:val="single" w:sz="4" w:space="0" w:color="auto"/>
              <w:left w:val="single" w:sz="4" w:space="0" w:color="07365D"/>
              <w:bottom w:val="single" w:sz="4" w:space="0" w:color="auto"/>
              <w:right w:val="single" w:sz="4" w:space="0" w:color="auto"/>
            </w:tcBorders>
            <w:shd w:val="clear" w:color="auto" w:fill="auto"/>
          </w:tcPr>
          <w:p w14:paraId="099ECC50" w14:textId="77777777" w:rsidR="00D95C67" w:rsidRPr="00C65326" w:rsidRDefault="00D95C67" w:rsidP="00AA6394">
            <w:pPr>
              <w:tabs>
                <w:tab w:val="left" w:pos="1134"/>
              </w:tabs>
              <w:spacing w:before="120" w:after="120"/>
              <w:ind w:right="-188"/>
              <w:rPr>
                <w:rFonts w:cstheme="minorHAnsi"/>
                <w:iCs/>
              </w:rPr>
            </w:pPr>
            <w:r>
              <w:rPr>
                <w:rFonts w:cstheme="minorHAnsi"/>
                <w:iCs/>
              </w:rPr>
              <w:t xml:space="preserve">Idea four: </w:t>
            </w:r>
            <w:r>
              <w:rPr>
                <w:lang w:val="en-US"/>
              </w:rPr>
              <w:t xml:space="preserve">Do a data extraction through the clinical software or through PenCat for patients with Diabetes that have not had a HbA1c done in 12months and use that list of patients as a focus group to have an Annual Cycle of Care completed.  </w:t>
            </w:r>
          </w:p>
        </w:tc>
      </w:tr>
      <w:tr w:rsidR="00D95C67" w14:paraId="22014E5A" w14:textId="77777777" w:rsidTr="00B07071">
        <w:trPr>
          <w:cnfStyle w:val="000000010000" w:firstRow="0" w:lastRow="0" w:firstColumn="0" w:lastColumn="0" w:oddVBand="0" w:evenVBand="0" w:oddHBand="0" w:evenHBand="1" w:firstRowFirstColumn="0" w:firstRowLastColumn="0" w:lastRowFirstColumn="0" w:lastRowLastColumn="0"/>
          <w:trHeight w:val="667"/>
        </w:trPr>
        <w:tc>
          <w:tcPr>
            <w:tcW w:w="1375" w:type="dxa"/>
            <w:vMerge w:val="restart"/>
            <w:tcBorders>
              <w:top w:val="single" w:sz="4" w:space="0" w:color="auto"/>
              <w:left w:val="single" w:sz="4" w:space="0" w:color="auto"/>
              <w:bottom w:val="nil"/>
              <w:right w:val="single" w:sz="4" w:space="0" w:color="07365D"/>
            </w:tcBorders>
            <w:hideMark/>
          </w:tcPr>
          <w:p w14:paraId="1BBD1938" w14:textId="77777777" w:rsidR="00D95C67" w:rsidRDefault="00D95C67" w:rsidP="00AA6394">
            <w:pPr>
              <w:tabs>
                <w:tab w:val="left" w:pos="1134"/>
              </w:tabs>
              <w:spacing w:before="120" w:after="120"/>
              <w:ind w:right="-188"/>
              <w:rPr>
                <w:rFonts w:cstheme="minorHAnsi"/>
                <w:b/>
              </w:rPr>
            </w:pPr>
            <w:r>
              <w:rPr>
                <w:b/>
                <w:noProof/>
              </w:rPr>
              <w:drawing>
                <wp:inline distT="0" distB="0" distL="0" distR="0" wp14:anchorId="6B002B9C" wp14:editId="0095E6A1">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407D4D0A" w14:textId="77777777" w:rsidR="00D95C67" w:rsidRDefault="00D95C67" w:rsidP="00AA6394">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D95C67" w14:paraId="05915BA5" w14:textId="77777777" w:rsidTr="00B07071">
        <w:trPr>
          <w:cnfStyle w:val="000000100000" w:firstRow="0" w:lastRow="0" w:firstColumn="0" w:lastColumn="0" w:oddVBand="0" w:evenVBand="0" w:oddHBand="1" w:evenHBand="0" w:firstRowFirstColumn="0" w:firstRowLastColumn="0" w:lastRowFirstColumn="0" w:lastRowLastColumn="0"/>
          <w:trHeight w:val="2862"/>
        </w:trPr>
        <w:tc>
          <w:tcPr>
            <w:tcW w:w="1375" w:type="dxa"/>
            <w:vMerge/>
            <w:tcBorders>
              <w:top w:val="nil"/>
              <w:left w:val="single" w:sz="4" w:space="0" w:color="auto"/>
              <w:bottom w:val="nil"/>
              <w:right w:val="single" w:sz="4" w:space="0" w:color="07365D"/>
            </w:tcBorders>
            <w:vAlign w:val="center"/>
            <w:hideMark/>
          </w:tcPr>
          <w:p w14:paraId="2727A4BE"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36E7E2E4" w14:textId="77777777" w:rsidR="00D95C67" w:rsidRDefault="00D95C67" w:rsidP="00AA6394">
            <w:pPr>
              <w:spacing w:after="120"/>
              <w:ind w:right="-188"/>
              <w:rPr>
                <w:rFonts w:cstheme="minorHAnsi"/>
              </w:rPr>
            </w:pPr>
            <w:r>
              <w:rPr>
                <w:rFonts w:cstheme="minorHAnsi"/>
              </w:rPr>
              <w:t xml:space="preserve">Who: Admin/Management and Clinical Staff </w:t>
            </w:r>
          </w:p>
          <w:p w14:paraId="78F824CF" w14:textId="77777777" w:rsidR="00D95C67" w:rsidRDefault="00D95C67" w:rsidP="00AA6394">
            <w:pPr>
              <w:spacing w:after="120"/>
              <w:ind w:right="-188"/>
              <w:rPr>
                <w:rFonts w:cstheme="minorHAnsi"/>
              </w:rPr>
            </w:pPr>
            <w:r>
              <w:rPr>
                <w:rFonts w:cstheme="minorHAnsi"/>
              </w:rPr>
              <w:t xml:space="preserve">When: Do the extraction and create list of patients per provider by &lt;insert date&gt;. Book &lt;insert number&gt; of patients in from the list by &lt;insert date&gt; </w:t>
            </w:r>
          </w:p>
          <w:p w14:paraId="62A90D30" w14:textId="77777777" w:rsidR="00D95C67" w:rsidRDefault="00D95C67" w:rsidP="00AA6394">
            <w:pPr>
              <w:spacing w:after="120"/>
              <w:ind w:right="-188"/>
              <w:rPr>
                <w:rFonts w:cstheme="minorHAnsi"/>
              </w:rPr>
            </w:pPr>
            <w:r>
              <w:rPr>
                <w:rFonts w:cstheme="minorHAnsi"/>
              </w:rPr>
              <w:t xml:space="preserve">Where: Practice Premises </w:t>
            </w:r>
          </w:p>
          <w:p w14:paraId="0A6BCB2C" w14:textId="77777777" w:rsidR="00D95C67" w:rsidRDefault="00D95C67" w:rsidP="00AA6394">
            <w:pPr>
              <w:spacing w:after="120"/>
              <w:ind w:right="-188"/>
              <w:rPr>
                <w:rFonts w:cstheme="minorHAnsi"/>
              </w:rPr>
            </w:pPr>
            <w:r>
              <w:rPr>
                <w:rFonts w:cstheme="minorHAnsi"/>
              </w:rPr>
              <w:t xml:space="preserve">Data Predictions: There will be a substantial number of diabetic patients identified as no having had a HbA1c in the last 12 months. </w:t>
            </w:r>
          </w:p>
          <w:p w14:paraId="09A12191" w14:textId="0B49ABC6" w:rsidR="00D95C67" w:rsidRDefault="00D95C67" w:rsidP="00B07071">
            <w:pPr>
              <w:spacing w:after="120"/>
              <w:ind w:right="-188"/>
              <w:rPr>
                <w:rFonts w:cstheme="minorHAnsi"/>
              </w:rPr>
            </w:pPr>
            <w:r>
              <w:rPr>
                <w:rFonts w:cstheme="minorHAnsi"/>
              </w:rPr>
              <w:t xml:space="preserve">Data to be collected: Do the extraction and create list of patients per provider and make appointments. </w:t>
            </w:r>
          </w:p>
        </w:tc>
      </w:tr>
      <w:tr w:rsidR="00D95C67" w14:paraId="082AF165" w14:textId="77777777" w:rsidTr="00B07071">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3475839C" w14:textId="77777777" w:rsidR="00D95C67" w:rsidRDefault="00D95C67" w:rsidP="00AA6394">
            <w:pPr>
              <w:tabs>
                <w:tab w:val="left" w:pos="1122"/>
              </w:tabs>
              <w:spacing w:before="120" w:after="120"/>
              <w:ind w:right="-188"/>
              <w:rPr>
                <w:rFonts w:cstheme="minorHAnsi"/>
                <w:b/>
              </w:rPr>
            </w:pPr>
            <w:r>
              <w:rPr>
                <w:b/>
                <w:noProof/>
              </w:rPr>
              <w:drawing>
                <wp:inline distT="0" distB="0" distL="0" distR="0" wp14:anchorId="11BD51C8" wp14:editId="26F72E57">
                  <wp:extent cx="760730" cy="7607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1B46DA21" w14:textId="77777777" w:rsidR="00D95C67" w:rsidRDefault="00D95C67" w:rsidP="00AA6394">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D95C67" w14:paraId="4FC50D65" w14:textId="77777777" w:rsidTr="00B07071">
        <w:trPr>
          <w:cnfStyle w:val="000000100000" w:firstRow="0" w:lastRow="0" w:firstColumn="0" w:lastColumn="0" w:oddVBand="0" w:evenVBand="0" w:oddHBand="1" w:evenHBand="0" w:firstRowFirstColumn="0" w:firstRowLastColumn="0" w:lastRowFirstColumn="0" w:lastRowLastColumn="0"/>
          <w:trHeight w:val="1468"/>
        </w:trPr>
        <w:tc>
          <w:tcPr>
            <w:tcW w:w="1375" w:type="dxa"/>
            <w:vMerge/>
            <w:tcBorders>
              <w:top w:val="nil"/>
              <w:left w:val="single" w:sz="4" w:space="0" w:color="auto"/>
              <w:bottom w:val="nil"/>
              <w:right w:val="single" w:sz="4" w:space="0" w:color="07365D"/>
            </w:tcBorders>
            <w:vAlign w:val="center"/>
            <w:hideMark/>
          </w:tcPr>
          <w:p w14:paraId="727B5527"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007EB27B" w14:textId="77777777" w:rsidR="00D95C67" w:rsidRDefault="00D95C67" w:rsidP="00AA6394">
            <w:pPr>
              <w:spacing w:after="120"/>
              <w:ind w:right="-188"/>
              <w:rPr>
                <w:rFonts w:cstheme="minorHAnsi"/>
              </w:rPr>
            </w:pPr>
            <w:r>
              <w:rPr>
                <w:rFonts w:cstheme="minorHAnsi"/>
              </w:rPr>
              <w:t xml:space="preserve">Plan was executed with a list of &lt;insert number&gt; patients who had not had a HbA1c done in 12 months. &lt;insert number&gt; of patients were booked in for an Annual Cycle of Care. </w:t>
            </w:r>
          </w:p>
          <w:p w14:paraId="1791CF29" w14:textId="77777777" w:rsidR="00D95C67" w:rsidRDefault="00D95C67" w:rsidP="00AA6394">
            <w:pPr>
              <w:spacing w:after="120"/>
              <w:ind w:right="-188"/>
              <w:rPr>
                <w:rFonts w:cstheme="minorHAnsi"/>
              </w:rPr>
            </w:pPr>
            <w:r>
              <w:rPr>
                <w:rFonts w:cstheme="minorHAnsi"/>
              </w:rPr>
              <w:t xml:space="preserve">Some patients declined the cycle of care- those patients were booked in with GP for a review of blood tests so they could still have the relevant pathology attended to and a review of their Diabetes with the GP. </w:t>
            </w:r>
          </w:p>
        </w:tc>
      </w:tr>
      <w:tr w:rsidR="00D95C67" w14:paraId="217C1016" w14:textId="77777777" w:rsidTr="00B07071">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559FB531" w14:textId="77777777" w:rsidR="00D95C67" w:rsidRDefault="00D95C67" w:rsidP="00AA6394">
            <w:pPr>
              <w:tabs>
                <w:tab w:val="left" w:pos="1134"/>
              </w:tabs>
              <w:spacing w:before="120" w:after="120"/>
              <w:ind w:right="-188"/>
              <w:rPr>
                <w:rFonts w:cstheme="minorHAnsi"/>
                <w:b/>
              </w:rPr>
            </w:pPr>
            <w:r>
              <w:rPr>
                <w:b/>
                <w:noProof/>
              </w:rPr>
              <w:drawing>
                <wp:inline distT="0" distB="0" distL="0" distR="0" wp14:anchorId="73B985EC" wp14:editId="2F53ADC7">
                  <wp:extent cx="629285" cy="629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6AF704B2" w14:textId="77777777" w:rsidR="00D95C67" w:rsidRDefault="00D95C67" w:rsidP="00AA6394">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B07071" w14:paraId="01C18C69" w14:textId="77777777" w:rsidTr="00B07071">
        <w:trPr>
          <w:cnfStyle w:val="000000100000" w:firstRow="0" w:lastRow="0" w:firstColumn="0" w:lastColumn="0" w:oddVBand="0" w:evenVBand="0" w:oddHBand="1" w:evenHBand="0" w:firstRowFirstColumn="0" w:firstRowLastColumn="0" w:lastRowFirstColumn="0" w:lastRowLastColumn="0"/>
          <w:trHeight w:val="1118"/>
        </w:trPr>
        <w:tc>
          <w:tcPr>
            <w:tcW w:w="1375" w:type="dxa"/>
            <w:vMerge/>
            <w:tcBorders>
              <w:top w:val="nil"/>
              <w:left w:val="single" w:sz="4" w:space="0" w:color="auto"/>
              <w:bottom w:val="nil"/>
              <w:right w:val="single" w:sz="4" w:space="0" w:color="07365D"/>
            </w:tcBorders>
            <w:vAlign w:val="center"/>
            <w:hideMark/>
          </w:tcPr>
          <w:p w14:paraId="2F81D35E"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2296798B" w14:textId="77777777" w:rsidR="00D95C67" w:rsidRDefault="00D95C67" w:rsidP="00AA6394">
            <w:pPr>
              <w:spacing w:after="120"/>
              <w:ind w:right="-188"/>
              <w:rPr>
                <w:rFonts w:cstheme="minorHAnsi"/>
              </w:rPr>
            </w:pPr>
            <w:r>
              <w:rPr>
                <w:rFonts w:cstheme="minorHAnsi"/>
              </w:rPr>
              <w:t>There was a larger number of patients then expected without a HbA1c done within 12 months, therefore this activity will be repeated to achieve a reduction in that number. &lt;insert number&gt; of the patients on the list had an Annual Cycle of Care completed.</w:t>
            </w:r>
          </w:p>
        </w:tc>
      </w:tr>
      <w:tr w:rsidR="00B07071" w14:paraId="5D3AD53C" w14:textId="77777777" w:rsidTr="00B07071">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7934537C" w14:textId="77777777" w:rsidR="00D95C67" w:rsidRDefault="00D95C67" w:rsidP="00AA6394">
            <w:pPr>
              <w:tabs>
                <w:tab w:val="left" w:pos="1134"/>
              </w:tabs>
              <w:spacing w:before="120" w:after="120"/>
              <w:ind w:right="-188"/>
              <w:jc w:val="center"/>
              <w:rPr>
                <w:rFonts w:cstheme="minorHAnsi"/>
                <w:b/>
              </w:rPr>
            </w:pPr>
            <w:r>
              <w:rPr>
                <w:b/>
                <w:noProof/>
              </w:rPr>
              <w:drawing>
                <wp:inline distT="0" distB="0" distL="0" distR="0" wp14:anchorId="383E70E7" wp14:editId="4E7E1DF1">
                  <wp:extent cx="760730" cy="7607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9071" w:type="dxa"/>
            <w:tcBorders>
              <w:top w:val="single" w:sz="4" w:space="0" w:color="auto"/>
              <w:left w:val="single" w:sz="4" w:space="0" w:color="07365D"/>
              <w:bottom w:val="nil"/>
              <w:right w:val="single" w:sz="4" w:space="0" w:color="auto"/>
            </w:tcBorders>
            <w:hideMark/>
          </w:tcPr>
          <w:p w14:paraId="6773B6DB" w14:textId="77777777" w:rsidR="00D95C67" w:rsidRDefault="00D95C67" w:rsidP="00AA6394">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B07071" w14:paraId="51209BA7" w14:textId="77777777" w:rsidTr="00B07071">
        <w:trPr>
          <w:cnfStyle w:val="000000100000" w:firstRow="0" w:lastRow="0" w:firstColumn="0" w:lastColumn="0" w:oddVBand="0" w:evenVBand="0" w:oddHBand="1" w:evenHBand="0" w:firstRowFirstColumn="0" w:firstRowLastColumn="0" w:lastRowFirstColumn="0" w:lastRowLastColumn="0"/>
          <w:trHeight w:val="1023"/>
        </w:trPr>
        <w:tc>
          <w:tcPr>
            <w:tcW w:w="1375" w:type="dxa"/>
            <w:vMerge/>
            <w:tcBorders>
              <w:top w:val="nil"/>
              <w:left w:val="single" w:sz="4" w:space="0" w:color="auto"/>
              <w:bottom w:val="single" w:sz="4" w:space="0" w:color="auto"/>
              <w:right w:val="single" w:sz="4" w:space="0" w:color="07365D"/>
            </w:tcBorders>
            <w:vAlign w:val="center"/>
            <w:hideMark/>
          </w:tcPr>
          <w:p w14:paraId="35134B4B" w14:textId="77777777" w:rsidR="00D95C67" w:rsidRDefault="00D95C67" w:rsidP="00AA6394">
            <w:pPr>
              <w:rPr>
                <w:rFonts w:cstheme="minorHAnsi"/>
                <w:b/>
              </w:rPr>
            </w:pPr>
          </w:p>
        </w:tc>
        <w:tc>
          <w:tcPr>
            <w:tcW w:w="9071" w:type="dxa"/>
            <w:tcBorders>
              <w:top w:val="nil"/>
              <w:left w:val="single" w:sz="4" w:space="0" w:color="07365D"/>
              <w:bottom w:val="single" w:sz="4" w:space="0" w:color="auto"/>
              <w:right w:val="single" w:sz="4" w:space="0" w:color="auto"/>
            </w:tcBorders>
            <w:shd w:val="clear" w:color="auto" w:fill="auto"/>
          </w:tcPr>
          <w:p w14:paraId="6B5FB145" w14:textId="655CC7A3" w:rsidR="00D95C67" w:rsidRDefault="00D95C67" w:rsidP="00B07071">
            <w:pPr>
              <w:spacing w:after="120"/>
              <w:ind w:right="-188"/>
            </w:pPr>
            <w:r>
              <w:t>Continue to work through the patient list and aim to have all patients with Diabetes to have had at least one HbA1c done in the last 12 months.</w:t>
            </w:r>
          </w:p>
        </w:tc>
      </w:tr>
    </w:tbl>
    <w:p w14:paraId="402B2CE4" w14:textId="244F885F" w:rsidR="00D95C67" w:rsidRDefault="00D95C67" w:rsidP="00B07071">
      <w:pPr>
        <w:rPr>
          <w:sz w:val="2"/>
          <w:szCs w:val="2"/>
          <w:lang w:val="en-US"/>
        </w:rPr>
      </w:pPr>
    </w:p>
    <w:p w14:paraId="1A2F7C41" w14:textId="2ABE97FD" w:rsidR="00B07071" w:rsidRPr="00B07071" w:rsidRDefault="00B07071" w:rsidP="00B07071">
      <w:pPr>
        <w:rPr>
          <w:sz w:val="2"/>
          <w:szCs w:val="2"/>
          <w:lang w:val="en-US"/>
        </w:rPr>
      </w:pPr>
    </w:p>
    <w:p w14:paraId="60188AD2" w14:textId="132B5320" w:rsidR="001A5D57" w:rsidRPr="001A5D57" w:rsidRDefault="001A5D57" w:rsidP="001A5D57">
      <w:pPr>
        <w:tabs>
          <w:tab w:val="left" w:pos="2505"/>
        </w:tabs>
        <w:rPr>
          <w:sz w:val="2"/>
          <w:szCs w:val="2"/>
          <w:lang w:val="en-US"/>
        </w:rPr>
      </w:pPr>
    </w:p>
    <w:sectPr w:rsidR="001A5D57" w:rsidRPr="001A5D57" w:rsidSect="00EB175A">
      <w:headerReference w:type="even" r:id="rId14"/>
      <w:headerReference w:type="default" r:id="rId15"/>
      <w:footerReference w:type="default" r:id="rId16"/>
      <w:headerReference w:type="first" r:id="rId17"/>
      <w:pgSz w:w="11906" w:h="16838"/>
      <w:pgMar w:top="720" w:right="720" w:bottom="720" w:left="720"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D29D" w14:textId="77777777" w:rsidR="00696000" w:rsidRDefault="00696000" w:rsidP="00BF4B03">
      <w:pPr>
        <w:spacing w:after="0" w:line="240" w:lineRule="auto"/>
      </w:pPr>
      <w:r>
        <w:separator/>
      </w:r>
    </w:p>
  </w:endnote>
  <w:endnote w:type="continuationSeparator" w:id="0">
    <w:p w14:paraId="5AA56A7A" w14:textId="77777777" w:rsidR="00696000" w:rsidRDefault="00696000" w:rsidP="00BF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FE3D" w14:textId="594BD349" w:rsidR="00BF4B03" w:rsidRPr="00BF4B03" w:rsidRDefault="00BF4B03" w:rsidP="00BF4B03">
    <w:pPr>
      <w:pStyle w:val="Footer"/>
      <w:jc w:val="center"/>
      <w:rPr>
        <w:lang w:val="en-US"/>
      </w:rPr>
    </w:pPr>
    <w:r>
      <w:rPr>
        <w:lang w:val="en-US"/>
      </w:rPr>
      <w:t>The Model for Improvement</w:t>
    </w:r>
    <w:r w:rsidR="001E6460">
      <w:rPr>
        <w:lang w:val="en-US"/>
      </w:rPr>
      <w:t xml:space="preserve"> Part 1</w:t>
    </w:r>
    <w:r>
      <w:rPr>
        <w:lang w:val="en-US"/>
      </w:rPr>
      <w:t>: The three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769A" w14:textId="6B184B70" w:rsidR="00BF4B03" w:rsidRPr="00BF4B03" w:rsidRDefault="00BF4B03" w:rsidP="00BF4B03">
    <w:pPr>
      <w:pStyle w:val="Footer"/>
      <w:jc w:val="center"/>
      <w:rPr>
        <w:lang w:val="en-US"/>
      </w:rPr>
    </w:pPr>
    <w:r>
      <w:rPr>
        <w:lang w:val="en-US"/>
      </w:rPr>
      <w:t>The Model for Improvement</w:t>
    </w:r>
    <w:r w:rsidR="001E6460">
      <w:rPr>
        <w:lang w:val="en-US"/>
      </w:rPr>
      <w:t xml:space="preserve"> Part 2</w:t>
    </w:r>
    <w:r>
      <w:rPr>
        <w:lang w:val="en-US"/>
      </w:rPr>
      <w:t>: PDSA Cycle</w:t>
    </w:r>
    <w:r w:rsidR="00B07071">
      <w:rPr>
        <w:lang w:val="en-US"/>
      </w:rPr>
      <w:tab/>
    </w:r>
    <w:r w:rsidR="00B07071">
      <w:rPr>
        <w:lang w:val="en-US"/>
      </w:rPr>
      <w:tab/>
      <w:t>Last Updated 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2B6F7" w14:textId="77777777" w:rsidR="00696000" w:rsidRDefault="00696000" w:rsidP="00BF4B03">
      <w:pPr>
        <w:spacing w:after="0" w:line="240" w:lineRule="auto"/>
      </w:pPr>
      <w:r>
        <w:separator/>
      </w:r>
    </w:p>
  </w:footnote>
  <w:footnote w:type="continuationSeparator" w:id="0">
    <w:p w14:paraId="5704A385" w14:textId="77777777" w:rsidR="00696000" w:rsidRDefault="00696000" w:rsidP="00BF4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A723" w14:textId="5DA858F3" w:rsidR="000F2E18" w:rsidRDefault="00714CBF">
    <w:pPr>
      <w:pStyle w:val="Header"/>
    </w:pPr>
    <w:r>
      <w:rPr>
        <w:noProof/>
      </w:rPr>
      <w:pict w14:anchorId="15865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A07C" w14:textId="16B85477" w:rsidR="00BF4B03" w:rsidRDefault="00BF4B03" w:rsidP="00BF4B03">
    <w:pPr>
      <w:pStyle w:val="Header"/>
      <w:jc w:val="right"/>
    </w:pPr>
    <w:r>
      <w:rPr>
        <w:rFonts w:cs="Arial"/>
        <w:b/>
        <w:bCs/>
        <w:noProof/>
        <w:sz w:val="32"/>
        <w:lang w:eastAsia="en-AU"/>
      </w:rPr>
      <w:drawing>
        <wp:inline distT="0" distB="0" distL="0" distR="0" wp14:anchorId="6AD2AAD8" wp14:editId="2EF1028B">
          <wp:extent cx="1343025" cy="762000"/>
          <wp:effectExtent l="0" t="0" r="9525" b="0"/>
          <wp:docPr id="15" name="Picture 15" descr="PHN Hunter New England and Central Co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N Hunter New England and Central Coa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9172" w14:textId="423C4179" w:rsidR="000F2E18" w:rsidRDefault="00714CBF">
    <w:pPr>
      <w:pStyle w:val="Header"/>
    </w:pPr>
    <w:r>
      <w:rPr>
        <w:noProof/>
      </w:rPr>
      <w:pict w14:anchorId="5DB9F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E460" w14:textId="583F7D57" w:rsidR="000F2E18" w:rsidRDefault="000F2E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40EC" w14:textId="473F970C" w:rsidR="000F2E18" w:rsidRDefault="00714CBF">
    <w:pPr>
      <w:pStyle w:val="Header"/>
    </w:pPr>
    <w:r>
      <w:rPr>
        <w:noProof/>
      </w:rPr>
      <w:pict w14:anchorId="67190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02"/>
    <w:rsid w:val="0008284C"/>
    <w:rsid w:val="0009401A"/>
    <w:rsid w:val="000D67CA"/>
    <w:rsid w:val="000E038E"/>
    <w:rsid w:val="000F2E18"/>
    <w:rsid w:val="001A5D57"/>
    <w:rsid w:val="001E6460"/>
    <w:rsid w:val="00305313"/>
    <w:rsid w:val="00326419"/>
    <w:rsid w:val="00340773"/>
    <w:rsid w:val="003F239F"/>
    <w:rsid w:val="004571A1"/>
    <w:rsid w:val="0048259E"/>
    <w:rsid w:val="00512EFE"/>
    <w:rsid w:val="005666C1"/>
    <w:rsid w:val="006240A4"/>
    <w:rsid w:val="006443CE"/>
    <w:rsid w:val="00696000"/>
    <w:rsid w:val="00714CBF"/>
    <w:rsid w:val="00782146"/>
    <w:rsid w:val="0081095E"/>
    <w:rsid w:val="00882875"/>
    <w:rsid w:val="00885AD0"/>
    <w:rsid w:val="008915BF"/>
    <w:rsid w:val="008B35C5"/>
    <w:rsid w:val="008C4EB5"/>
    <w:rsid w:val="008F7E50"/>
    <w:rsid w:val="00912780"/>
    <w:rsid w:val="009C29AF"/>
    <w:rsid w:val="009D78D6"/>
    <w:rsid w:val="00A03C23"/>
    <w:rsid w:val="00A95DF7"/>
    <w:rsid w:val="00AB28EA"/>
    <w:rsid w:val="00AE14D0"/>
    <w:rsid w:val="00B07071"/>
    <w:rsid w:val="00B24916"/>
    <w:rsid w:val="00B50D02"/>
    <w:rsid w:val="00BE3EA1"/>
    <w:rsid w:val="00BF4B03"/>
    <w:rsid w:val="00C10BA5"/>
    <w:rsid w:val="00C65326"/>
    <w:rsid w:val="00C8052E"/>
    <w:rsid w:val="00CE579B"/>
    <w:rsid w:val="00D3245A"/>
    <w:rsid w:val="00D32790"/>
    <w:rsid w:val="00D95C67"/>
    <w:rsid w:val="00E4758C"/>
    <w:rsid w:val="00EA1441"/>
    <w:rsid w:val="00EB175A"/>
    <w:rsid w:val="00EF590B"/>
    <w:rsid w:val="00EF729C"/>
    <w:rsid w:val="00FB62D2"/>
    <w:rsid w:val="00FE0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5C3EB5"/>
  <w15:chartTrackingRefBased/>
  <w15:docId w15:val="{7A1718C9-D54B-49D2-92B6-747CD314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D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0D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0D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D02"/>
    <w:pPr>
      <w:ind w:left="720"/>
      <w:contextualSpacing/>
    </w:pPr>
  </w:style>
  <w:style w:type="table" w:styleId="TableGrid">
    <w:name w:val="Table Grid"/>
    <w:basedOn w:val="TableNormal"/>
    <w:uiPriority w:val="39"/>
    <w:rsid w:val="00B5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0D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0D0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50D0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50D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D02"/>
    <w:rPr>
      <w:rFonts w:asciiTheme="majorHAnsi" w:eastAsiaTheme="majorEastAsia" w:hAnsiTheme="majorHAnsi" w:cstheme="majorBidi"/>
      <w:spacing w:val="-10"/>
      <w:kern w:val="28"/>
      <w:sz w:val="56"/>
      <w:szCs w:val="56"/>
    </w:rPr>
  </w:style>
  <w:style w:type="table" w:customStyle="1" w:styleId="NWMPHNTableColour">
    <w:name w:val="NWMPHN Table (Colour)"/>
    <w:basedOn w:val="TableNormal"/>
    <w:uiPriority w:val="99"/>
    <w:rsid w:val="00EA1441"/>
    <w:pPr>
      <w:spacing w:after="0" w:line="240" w:lineRule="auto"/>
    </w:pPr>
    <w:rPr>
      <w:rFonts w:eastAsiaTheme="minorEastAsia"/>
      <w:color w:val="07365D"/>
      <w:sz w:val="24"/>
      <w:szCs w:val="24"/>
    </w:rPr>
    <w:tblPr>
      <w:tblStyleRowBandSize w:val="1"/>
      <w:tblInd w:w="0" w:type="nil"/>
      <w:tblBorders>
        <w:insideV w:val="single" w:sz="4" w:space="0" w:color="07365D"/>
      </w:tblBorders>
      <w:tblCellMar>
        <w:top w:w="113" w:type="dxa"/>
        <w:bottom w:w="113" w:type="dxa"/>
      </w:tblCellMar>
    </w:tblPr>
    <w:tcPr>
      <w:shd w:val="clear" w:color="auto" w:fill="07365D"/>
    </w:tcPr>
    <w:tblStylePr w:type="band1Horz">
      <w:tblPr/>
      <w:tcPr>
        <w:shd w:val="clear" w:color="auto" w:fill="D1EBF0"/>
      </w:tcPr>
    </w:tblStylePr>
    <w:tblStylePr w:type="band2Horz">
      <w:rPr>
        <w:color w:val="07365D"/>
      </w:rPr>
      <w:tblPr/>
      <w:tcPr>
        <w:shd w:val="clear" w:color="auto" w:fill="F0F9FB"/>
      </w:tcPr>
    </w:tblStylePr>
  </w:style>
  <w:style w:type="paragraph" w:styleId="BalloonText">
    <w:name w:val="Balloon Text"/>
    <w:basedOn w:val="Normal"/>
    <w:link w:val="BalloonTextChar"/>
    <w:uiPriority w:val="99"/>
    <w:semiHidden/>
    <w:unhideWhenUsed/>
    <w:rsid w:val="00EA1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441"/>
    <w:rPr>
      <w:rFonts w:ascii="Segoe UI" w:hAnsi="Segoe UI" w:cs="Segoe UI"/>
      <w:sz w:val="18"/>
      <w:szCs w:val="18"/>
    </w:rPr>
  </w:style>
  <w:style w:type="paragraph" w:styleId="Header">
    <w:name w:val="header"/>
    <w:basedOn w:val="Normal"/>
    <w:link w:val="HeaderChar"/>
    <w:uiPriority w:val="99"/>
    <w:unhideWhenUsed/>
    <w:rsid w:val="00BF4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B03"/>
  </w:style>
  <w:style w:type="paragraph" w:styleId="Footer">
    <w:name w:val="footer"/>
    <w:basedOn w:val="Normal"/>
    <w:link w:val="FooterChar"/>
    <w:uiPriority w:val="99"/>
    <w:unhideWhenUsed/>
    <w:rsid w:val="00BF4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79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ACC4-92DD-4CB2-9ABE-B294A975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5</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 Dingelstad</dc:creator>
  <cp:keywords/>
  <dc:description/>
  <cp:lastModifiedBy>Sharnna Graves</cp:lastModifiedBy>
  <cp:revision>24</cp:revision>
  <dcterms:created xsi:type="dcterms:W3CDTF">2020-09-15T03:57:00Z</dcterms:created>
  <dcterms:modified xsi:type="dcterms:W3CDTF">2022-04-13T03:19:00Z</dcterms:modified>
</cp:coreProperties>
</file>