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7C3AF" w14:textId="77777777" w:rsidR="00523EEA" w:rsidRDefault="00523EEA" w:rsidP="00523EEA">
      <w:pPr>
        <w:keepNext/>
        <w:keepLines/>
        <w:spacing w:before="240" w:line="259" w:lineRule="auto"/>
        <w:outlineLvl w:val="0"/>
        <w:rPr>
          <w:rFonts w:ascii="Georgia" w:eastAsiaTheme="majorEastAsia" w:hAnsi="Georgia" w:cstheme="majorBidi"/>
          <w:color w:val="0033A0"/>
          <w:sz w:val="36"/>
          <w:szCs w:val="32"/>
          <w:lang w:val="en-US"/>
        </w:rPr>
      </w:pPr>
      <w:bookmarkStart w:id="0" w:name="_Hlk527543960"/>
    </w:p>
    <w:p w14:paraId="2A3D595B" w14:textId="77777777" w:rsidR="00F92AA7" w:rsidRPr="00D03320" w:rsidRDefault="00F92AA7" w:rsidP="00523EEA">
      <w:pPr>
        <w:keepNext/>
        <w:keepLines/>
        <w:outlineLvl w:val="0"/>
        <w:rPr>
          <w:rFonts w:ascii="Georgia" w:eastAsiaTheme="majorEastAsia" w:hAnsi="Georgia" w:cstheme="majorBidi"/>
          <w:color w:val="0033A0"/>
          <w:sz w:val="16"/>
          <w:szCs w:val="16"/>
          <w:lang w:val="en-US"/>
        </w:rPr>
      </w:pPr>
    </w:p>
    <w:p w14:paraId="1F0AA725" w14:textId="187F6F05" w:rsidR="00523EEA" w:rsidRDefault="00D03320" w:rsidP="00D03320">
      <w:pPr>
        <w:keepNext/>
        <w:keepLines/>
        <w:spacing w:before="240"/>
        <w:outlineLvl w:val="0"/>
        <w:rPr>
          <w:rFonts w:ascii="Georgia" w:eastAsiaTheme="majorEastAsia" w:hAnsi="Georgia" w:cstheme="majorBidi"/>
          <w:color w:val="0033A0"/>
          <w:sz w:val="36"/>
          <w:szCs w:val="32"/>
          <w:lang w:val="en-US"/>
        </w:rPr>
      </w:pPr>
      <w:r w:rsidRPr="00D03320">
        <w:rPr>
          <w:rFonts w:ascii="Georgia" w:eastAsiaTheme="majorEastAsia" w:hAnsi="Georgia" w:cstheme="majorBidi"/>
          <w:noProof/>
          <w:color w:val="0033A0"/>
          <w:sz w:val="36"/>
          <w:szCs w:val="32"/>
          <w:lang w:val="en-US"/>
        </w:rPr>
        <mc:AlternateContent>
          <mc:Choice Requires="wps">
            <w:drawing>
              <wp:anchor distT="45720" distB="45720" distL="114300" distR="114300" simplePos="0" relativeHeight="251658240" behindDoc="0" locked="0" layoutInCell="1" allowOverlap="1" wp14:anchorId="391B0805" wp14:editId="580C59B7">
                <wp:simplePos x="0" y="0"/>
                <wp:positionH relativeFrom="column">
                  <wp:posOffset>3102610</wp:posOffset>
                </wp:positionH>
                <wp:positionV relativeFrom="paragraph">
                  <wp:posOffset>95885</wp:posOffset>
                </wp:positionV>
                <wp:extent cx="3629025" cy="1264285"/>
                <wp:effectExtent l="0" t="0" r="285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264285"/>
                        </a:xfrm>
                        <a:prstGeom prst="rect">
                          <a:avLst/>
                        </a:prstGeom>
                        <a:solidFill>
                          <a:srgbClr val="FFFFFF"/>
                        </a:solidFill>
                        <a:ln w="9525">
                          <a:solidFill>
                            <a:schemeClr val="accent5">
                              <a:lumMod val="75000"/>
                            </a:schemeClr>
                          </a:solidFill>
                          <a:miter lim="800000"/>
                          <a:headEnd/>
                          <a:tailEnd/>
                        </a:ln>
                      </wps:spPr>
                      <wps:txbx>
                        <w:txbxContent>
                          <w:p w14:paraId="4E731C8A" w14:textId="2DB3F38F" w:rsidR="00D03320" w:rsidRPr="00841867" w:rsidRDefault="00D03320" w:rsidP="005F3A77">
                            <w:pPr>
                              <w:keepNext/>
                              <w:keepLines/>
                              <w:spacing w:line="360" w:lineRule="auto"/>
                              <w:ind w:right="-752"/>
                              <w:outlineLvl w:val="1"/>
                              <w:rPr>
                                <w:rFonts w:eastAsiaTheme="majorEastAsia" w:cstheme="majorBidi"/>
                                <w:bCs/>
                                <w:color w:val="2F5496" w:themeColor="accent5" w:themeShade="BF"/>
                                <w:spacing w:val="20"/>
                                <w:szCs w:val="22"/>
                                <w:u w:val="single"/>
                                <w:lang w:val="en-US"/>
                              </w:rPr>
                            </w:pPr>
                            <w:r w:rsidRPr="00841867">
                              <w:rPr>
                                <w:rFonts w:eastAsiaTheme="majorEastAsia" w:cstheme="majorBidi"/>
                                <w:bCs/>
                                <w:color w:val="2F5496" w:themeColor="accent5" w:themeShade="BF"/>
                                <w:spacing w:val="20"/>
                                <w:szCs w:val="22"/>
                                <w:lang w:val="en-US"/>
                              </w:rPr>
                              <w:t>Practice Name</w:t>
                            </w:r>
                            <w:r w:rsidRPr="00841867">
                              <w:rPr>
                                <w:rFonts w:eastAsiaTheme="majorEastAsia" w:cstheme="majorBidi"/>
                                <w:bCs/>
                                <w:color w:val="2F5496" w:themeColor="accent5" w:themeShade="BF"/>
                                <w:spacing w:val="20"/>
                                <w:szCs w:val="22"/>
                                <w:u w:val="single"/>
                                <w:lang w:val="en-US"/>
                              </w:rPr>
                              <w:t xml:space="preserve">: </w:t>
                            </w:r>
                            <w:r w:rsidRPr="00841867">
                              <w:rPr>
                                <w:rFonts w:eastAsiaTheme="majorEastAsia" w:cstheme="majorBidi"/>
                                <w:bCs/>
                                <w:color w:val="2F5496" w:themeColor="accent5" w:themeShade="BF"/>
                                <w:spacing w:val="20"/>
                                <w:szCs w:val="22"/>
                                <w:u w:val="single"/>
                                <w:lang w:val="en-US"/>
                              </w:rPr>
                              <w:tab/>
                            </w:r>
                            <w:r w:rsidRPr="00841867">
                              <w:rPr>
                                <w:rFonts w:eastAsiaTheme="majorEastAsia" w:cstheme="majorBidi"/>
                                <w:bCs/>
                                <w:color w:val="2F5496" w:themeColor="accent5" w:themeShade="BF"/>
                                <w:spacing w:val="20"/>
                                <w:szCs w:val="22"/>
                                <w:u w:val="single"/>
                                <w:lang w:val="en-US"/>
                              </w:rPr>
                              <w:tab/>
                            </w:r>
                            <w:r w:rsidRPr="00841867">
                              <w:rPr>
                                <w:rFonts w:eastAsiaTheme="majorEastAsia" w:cstheme="majorBidi"/>
                                <w:bCs/>
                                <w:color w:val="2F5496" w:themeColor="accent5" w:themeShade="BF"/>
                                <w:spacing w:val="20"/>
                                <w:szCs w:val="22"/>
                                <w:u w:val="single"/>
                                <w:lang w:val="en-US"/>
                              </w:rPr>
                              <w:tab/>
                            </w:r>
                            <w:r w:rsidR="009E5503" w:rsidRPr="00841867">
                              <w:rPr>
                                <w:rFonts w:eastAsiaTheme="majorEastAsia" w:cstheme="majorBidi"/>
                                <w:bCs/>
                                <w:color w:val="2F5496" w:themeColor="accent5" w:themeShade="BF"/>
                                <w:spacing w:val="20"/>
                                <w:szCs w:val="22"/>
                                <w:u w:val="single"/>
                                <w:lang w:val="en-US"/>
                              </w:rPr>
                              <w:tab/>
                            </w:r>
                            <w:r w:rsidR="005F3A77" w:rsidRPr="00841867">
                              <w:rPr>
                                <w:rFonts w:eastAsiaTheme="majorEastAsia" w:cstheme="majorBidi"/>
                                <w:bCs/>
                                <w:color w:val="2F5496" w:themeColor="accent5" w:themeShade="BF"/>
                                <w:spacing w:val="20"/>
                                <w:szCs w:val="22"/>
                                <w:u w:val="single"/>
                                <w:lang w:val="en-US"/>
                              </w:rPr>
                              <w:tab/>
                            </w:r>
                            <w:r w:rsidR="005F3A77" w:rsidRPr="00841867">
                              <w:rPr>
                                <w:rFonts w:eastAsiaTheme="majorEastAsia" w:cstheme="majorBidi"/>
                                <w:bCs/>
                                <w:color w:val="2F5496" w:themeColor="accent5" w:themeShade="BF"/>
                                <w:spacing w:val="20"/>
                                <w:szCs w:val="22"/>
                                <w:u w:val="single"/>
                                <w:lang w:val="en-US"/>
                              </w:rPr>
                              <w:tab/>
                            </w:r>
                          </w:p>
                          <w:p w14:paraId="328C92C2" w14:textId="02354FBC" w:rsidR="00DB65BC" w:rsidRPr="00841867" w:rsidRDefault="00D03320" w:rsidP="00DB65BC">
                            <w:pPr>
                              <w:spacing w:line="360" w:lineRule="auto"/>
                              <w:ind w:right="-752"/>
                              <w:rPr>
                                <w:rFonts w:eastAsiaTheme="majorEastAsia" w:cstheme="majorBidi"/>
                                <w:bCs/>
                                <w:color w:val="2F5496" w:themeColor="accent5" w:themeShade="BF"/>
                                <w:spacing w:val="20"/>
                                <w:szCs w:val="22"/>
                                <w:lang w:val="en-US"/>
                              </w:rPr>
                            </w:pPr>
                            <w:r w:rsidRPr="00841867">
                              <w:rPr>
                                <w:rFonts w:eastAsiaTheme="majorEastAsia" w:cstheme="majorBidi"/>
                                <w:bCs/>
                                <w:color w:val="2F5496" w:themeColor="accent5" w:themeShade="BF"/>
                                <w:spacing w:val="20"/>
                                <w:szCs w:val="22"/>
                                <w:lang w:val="en-US"/>
                              </w:rPr>
                              <w:t>PIP QI Quarter</w:t>
                            </w:r>
                            <w:r w:rsidR="00C81B22" w:rsidRPr="00841867">
                              <w:rPr>
                                <w:rFonts w:eastAsiaTheme="majorEastAsia" w:cstheme="majorBidi"/>
                                <w:bCs/>
                                <w:color w:val="2F5496" w:themeColor="accent5" w:themeShade="BF"/>
                                <w:spacing w:val="20"/>
                                <w:szCs w:val="22"/>
                                <w:lang w:val="en-US"/>
                              </w:rPr>
                              <w:t>/s</w:t>
                            </w:r>
                            <w:r w:rsidR="00376F8D" w:rsidRPr="00841867">
                              <w:rPr>
                                <w:rFonts w:eastAsiaTheme="majorEastAsia" w:cstheme="majorBidi"/>
                                <w:bCs/>
                                <w:color w:val="2F5496" w:themeColor="accent5" w:themeShade="BF"/>
                                <w:spacing w:val="20"/>
                                <w:szCs w:val="22"/>
                                <w:lang w:val="en-US"/>
                              </w:rPr>
                              <w:t>:</w:t>
                            </w:r>
                            <w:r w:rsidR="00F80B25" w:rsidRPr="00841867">
                              <w:rPr>
                                <w:rFonts w:eastAsiaTheme="majorEastAsia" w:cstheme="majorBidi"/>
                                <w:bCs/>
                                <w:color w:val="2F5496" w:themeColor="accent5" w:themeShade="BF"/>
                                <w:spacing w:val="20"/>
                                <w:szCs w:val="22"/>
                                <w:lang w:val="en-US"/>
                              </w:rPr>
                              <w:t xml:space="preserve"> </w:t>
                            </w:r>
                            <w:r w:rsidR="00DB65BC" w:rsidRPr="00841867">
                              <w:rPr>
                                <w:rFonts w:eastAsiaTheme="majorEastAsia" w:cstheme="majorBidi"/>
                                <w:bCs/>
                                <w:color w:val="2F5496" w:themeColor="accent5" w:themeShade="BF"/>
                                <w:spacing w:val="20"/>
                                <w:szCs w:val="22"/>
                                <w:u w:val="single"/>
                                <w:lang w:val="en-US"/>
                              </w:rPr>
                              <w:tab/>
                            </w:r>
                            <w:r w:rsidR="00DB65BC" w:rsidRPr="00841867">
                              <w:rPr>
                                <w:rFonts w:eastAsiaTheme="majorEastAsia" w:cstheme="majorBidi"/>
                                <w:bCs/>
                                <w:color w:val="2F5496" w:themeColor="accent5" w:themeShade="BF"/>
                                <w:spacing w:val="20"/>
                                <w:szCs w:val="22"/>
                                <w:u w:val="single"/>
                                <w:lang w:val="en-US"/>
                              </w:rPr>
                              <w:tab/>
                            </w:r>
                            <w:r w:rsidR="00DB65BC" w:rsidRPr="00841867">
                              <w:rPr>
                                <w:rFonts w:eastAsiaTheme="majorEastAsia" w:cstheme="majorBidi"/>
                                <w:bCs/>
                                <w:color w:val="2F5496" w:themeColor="accent5" w:themeShade="BF"/>
                                <w:spacing w:val="20"/>
                                <w:szCs w:val="22"/>
                                <w:u w:val="single"/>
                                <w:lang w:val="en-US"/>
                              </w:rPr>
                              <w:tab/>
                            </w:r>
                            <w:r w:rsidR="00DB65BC" w:rsidRPr="00841867">
                              <w:rPr>
                                <w:rFonts w:eastAsiaTheme="majorEastAsia" w:cstheme="majorBidi"/>
                                <w:bCs/>
                                <w:color w:val="2F5496" w:themeColor="accent5" w:themeShade="BF"/>
                                <w:spacing w:val="20"/>
                                <w:szCs w:val="22"/>
                                <w:u w:val="single"/>
                                <w:lang w:val="en-US"/>
                              </w:rPr>
                              <w:tab/>
                            </w:r>
                            <w:r w:rsidR="00DB65BC" w:rsidRPr="00841867">
                              <w:rPr>
                                <w:rFonts w:eastAsiaTheme="majorEastAsia" w:cstheme="majorBidi"/>
                                <w:bCs/>
                                <w:color w:val="2F5496" w:themeColor="accent5" w:themeShade="BF"/>
                                <w:spacing w:val="20"/>
                                <w:szCs w:val="22"/>
                                <w:u w:val="single"/>
                                <w:lang w:val="en-US"/>
                              </w:rPr>
                              <w:tab/>
                            </w:r>
                            <w:r w:rsidR="00472608">
                              <w:rPr>
                                <w:rFonts w:eastAsiaTheme="majorEastAsia" w:cstheme="majorBidi"/>
                                <w:bCs/>
                                <w:color w:val="2F5496" w:themeColor="accent5" w:themeShade="BF"/>
                                <w:spacing w:val="20"/>
                                <w:szCs w:val="22"/>
                                <w:u w:val="single"/>
                                <w:lang w:val="en-US"/>
                              </w:rPr>
                              <w:tab/>
                            </w:r>
                          </w:p>
                          <w:p w14:paraId="0C60C342" w14:textId="77777777" w:rsidR="00B564AE" w:rsidRPr="00841867" w:rsidRDefault="00B564AE" w:rsidP="00B564AE">
                            <w:pPr>
                              <w:spacing w:line="360" w:lineRule="auto"/>
                              <w:ind w:right="-752"/>
                              <w:rPr>
                                <w:rFonts w:eastAsiaTheme="majorEastAsia" w:cstheme="majorBidi"/>
                                <w:bCs/>
                                <w:color w:val="2F5496" w:themeColor="accent5" w:themeShade="BF"/>
                                <w:spacing w:val="20"/>
                                <w:szCs w:val="22"/>
                                <w:u w:val="single"/>
                                <w:lang w:val="en-US"/>
                              </w:rPr>
                            </w:pPr>
                            <w:r>
                              <w:rPr>
                                <w:rFonts w:eastAsiaTheme="majorEastAsia" w:cstheme="majorBidi"/>
                                <w:bCs/>
                                <w:color w:val="2F5496" w:themeColor="accent5" w:themeShade="BF"/>
                                <w:spacing w:val="20"/>
                                <w:szCs w:val="22"/>
                                <w:lang w:val="en-US"/>
                              </w:rPr>
                              <w:t>Topic:</w:t>
                            </w:r>
                            <w:r w:rsidRPr="00841867">
                              <w:rPr>
                                <w:rFonts w:eastAsiaTheme="majorEastAsia" w:cstheme="majorBidi"/>
                                <w:bCs/>
                                <w:color w:val="2F5496" w:themeColor="accent5" w:themeShade="BF"/>
                                <w:spacing w:val="20"/>
                                <w:szCs w:val="22"/>
                                <w:u w:val="single"/>
                                <w:lang w:val="en-US"/>
                              </w:rPr>
                              <w:tab/>
                            </w:r>
                            <w:r w:rsidRPr="00841867">
                              <w:rPr>
                                <w:rFonts w:eastAsiaTheme="majorEastAsia" w:cstheme="majorBidi"/>
                                <w:bCs/>
                                <w:color w:val="2F5496" w:themeColor="accent5" w:themeShade="BF"/>
                                <w:spacing w:val="20"/>
                                <w:szCs w:val="22"/>
                                <w:u w:val="single"/>
                                <w:lang w:val="en-US"/>
                              </w:rPr>
                              <w:tab/>
                            </w:r>
                            <w:r w:rsidRPr="00841867">
                              <w:rPr>
                                <w:rFonts w:eastAsiaTheme="majorEastAsia" w:cstheme="majorBidi"/>
                                <w:bCs/>
                                <w:color w:val="2F5496" w:themeColor="accent5" w:themeShade="BF"/>
                                <w:spacing w:val="20"/>
                                <w:szCs w:val="22"/>
                                <w:u w:val="single"/>
                                <w:lang w:val="en-US"/>
                              </w:rPr>
                              <w:tab/>
                            </w:r>
                            <w:r w:rsidRPr="00841867">
                              <w:rPr>
                                <w:rFonts w:eastAsiaTheme="majorEastAsia" w:cstheme="majorBidi"/>
                                <w:bCs/>
                                <w:color w:val="2F5496" w:themeColor="accent5" w:themeShade="BF"/>
                                <w:spacing w:val="20"/>
                                <w:szCs w:val="22"/>
                                <w:u w:val="single"/>
                                <w:lang w:val="en-US"/>
                              </w:rPr>
                              <w:tab/>
                            </w:r>
                            <w:r w:rsidRPr="00841867">
                              <w:rPr>
                                <w:rFonts w:eastAsiaTheme="majorEastAsia" w:cstheme="majorBidi"/>
                                <w:bCs/>
                                <w:color w:val="2F5496" w:themeColor="accent5" w:themeShade="BF"/>
                                <w:spacing w:val="20"/>
                                <w:szCs w:val="22"/>
                                <w:u w:val="single"/>
                                <w:lang w:val="en-US"/>
                              </w:rPr>
                              <w:tab/>
                            </w:r>
                            <w:r w:rsidRPr="00841867">
                              <w:rPr>
                                <w:rFonts w:eastAsiaTheme="majorEastAsia" w:cstheme="majorBidi"/>
                                <w:bCs/>
                                <w:color w:val="2F5496" w:themeColor="accent5" w:themeShade="BF"/>
                                <w:spacing w:val="20"/>
                                <w:szCs w:val="22"/>
                                <w:u w:val="single"/>
                                <w:lang w:val="en-US"/>
                              </w:rPr>
                              <w:tab/>
                            </w:r>
                            <w:r w:rsidRPr="00841867">
                              <w:rPr>
                                <w:rFonts w:eastAsiaTheme="majorEastAsia" w:cstheme="majorBidi"/>
                                <w:bCs/>
                                <w:color w:val="2F5496" w:themeColor="accent5" w:themeShade="BF"/>
                                <w:spacing w:val="20"/>
                                <w:szCs w:val="22"/>
                                <w:u w:val="single"/>
                                <w:lang w:val="en-US"/>
                              </w:rPr>
                              <w:tab/>
                            </w:r>
                            <w:r w:rsidRPr="00841867">
                              <w:rPr>
                                <w:rFonts w:eastAsiaTheme="majorEastAsia" w:cstheme="majorBidi"/>
                                <w:bCs/>
                                <w:color w:val="2F5496" w:themeColor="accent5" w:themeShade="BF"/>
                                <w:spacing w:val="20"/>
                                <w:szCs w:val="22"/>
                                <w:u w:val="single"/>
                                <w:lang w:val="en-US"/>
                              </w:rPr>
                              <w:tab/>
                            </w:r>
                          </w:p>
                          <w:p w14:paraId="2C834D9B" w14:textId="65A53772" w:rsidR="00D03320" w:rsidRPr="00841867" w:rsidRDefault="00D03320" w:rsidP="00DB65BC">
                            <w:pPr>
                              <w:keepNext/>
                              <w:keepLines/>
                              <w:spacing w:line="360" w:lineRule="auto"/>
                              <w:ind w:right="-752"/>
                              <w:outlineLvl w:val="1"/>
                              <w:rPr>
                                <w:rFonts w:eastAsiaTheme="majorEastAsia" w:cstheme="majorBidi"/>
                                <w:bCs/>
                                <w:color w:val="2F5496" w:themeColor="accent5" w:themeShade="BF"/>
                                <w:spacing w:val="20"/>
                                <w:szCs w:val="22"/>
                                <w:lang w:val="en-US"/>
                              </w:rPr>
                            </w:pPr>
                            <w:r w:rsidRPr="00841867">
                              <w:rPr>
                                <w:rFonts w:eastAsiaTheme="majorEastAsia" w:cstheme="majorBidi"/>
                                <w:bCs/>
                                <w:color w:val="2F5496" w:themeColor="accent5" w:themeShade="BF"/>
                                <w:spacing w:val="20"/>
                                <w:szCs w:val="22"/>
                                <w:lang w:val="en-US"/>
                              </w:rPr>
                              <w:t>Completed by:</w:t>
                            </w:r>
                            <w:r w:rsidRPr="00841867">
                              <w:rPr>
                                <w:rFonts w:eastAsiaTheme="majorEastAsia" w:cstheme="majorBidi"/>
                                <w:bCs/>
                                <w:color w:val="2F5496" w:themeColor="accent5" w:themeShade="BF"/>
                                <w:spacing w:val="20"/>
                                <w:szCs w:val="22"/>
                                <w:u w:val="single"/>
                                <w:lang w:val="en-US"/>
                              </w:rPr>
                              <w:tab/>
                            </w:r>
                            <w:r w:rsidRPr="00841867">
                              <w:rPr>
                                <w:rFonts w:eastAsiaTheme="majorEastAsia" w:cstheme="majorBidi"/>
                                <w:bCs/>
                                <w:color w:val="2F5496" w:themeColor="accent5" w:themeShade="BF"/>
                                <w:spacing w:val="20"/>
                                <w:szCs w:val="22"/>
                                <w:u w:val="single"/>
                                <w:lang w:val="en-US"/>
                              </w:rPr>
                              <w:tab/>
                            </w:r>
                            <w:r w:rsidR="009E5503" w:rsidRPr="00841867">
                              <w:rPr>
                                <w:rFonts w:eastAsiaTheme="majorEastAsia" w:cstheme="majorBidi"/>
                                <w:bCs/>
                                <w:color w:val="2F5496" w:themeColor="accent5" w:themeShade="BF"/>
                                <w:spacing w:val="20"/>
                                <w:szCs w:val="22"/>
                                <w:u w:val="single"/>
                                <w:lang w:val="en-US"/>
                              </w:rPr>
                              <w:tab/>
                            </w:r>
                            <w:r w:rsidR="009E5503" w:rsidRPr="00841867">
                              <w:rPr>
                                <w:rFonts w:eastAsiaTheme="majorEastAsia" w:cstheme="majorBidi"/>
                                <w:bCs/>
                                <w:color w:val="2F5496" w:themeColor="accent5" w:themeShade="BF"/>
                                <w:spacing w:val="20"/>
                                <w:szCs w:val="22"/>
                                <w:u w:val="single"/>
                                <w:lang w:val="en-US"/>
                              </w:rPr>
                              <w:tab/>
                            </w:r>
                            <w:r w:rsidR="005F3A77" w:rsidRPr="00841867">
                              <w:rPr>
                                <w:rFonts w:eastAsiaTheme="majorEastAsia" w:cstheme="majorBidi"/>
                                <w:bCs/>
                                <w:color w:val="2F5496" w:themeColor="accent5" w:themeShade="BF"/>
                                <w:spacing w:val="20"/>
                                <w:szCs w:val="22"/>
                                <w:u w:val="single"/>
                                <w:lang w:val="en-US"/>
                              </w:rPr>
                              <w:tab/>
                            </w:r>
                            <w:r w:rsidR="005F3A77" w:rsidRPr="00841867">
                              <w:rPr>
                                <w:rFonts w:eastAsiaTheme="majorEastAsia" w:cstheme="majorBidi"/>
                                <w:bCs/>
                                <w:color w:val="2F5496" w:themeColor="accent5" w:themeShade="BF"/>
                                <w:spacing w:val="20"/>
                                <w:szCs w:val="22"/>
                                <w:u w:val="single"/>
                                <w:lang w:val="en-US"/>
                              </w:rPr>
                              <w:tab/>
                            </w:r>
                          </w:p>
                          <w:p w14:paraId="697F9D3B" w14:textId="214B7D11" w:rsidR="00D03320" w:rsidRPr="00841867" w:rsidRDefault="00D03320" w:rsidP="005F3A77">
                            <w:pPr>
                              <w:spacing w:line="360" w:lineRule="auto"/>
                              <w:ind w:right="-752"/>
                              <w:rPr>
                                <w:rFonts w:eastAsiaTheme="majorEastAsia" w:cstheme="majorBidi"/>
                                <w:bCs/>
                                <w:color w:val="2F5496" w:themeColor="accent5" w:themeShade="BF"/>
                                <w:spacing w:val="20"/>
                                <w:szCs w:val="22"/>
                                <w:u w:val="single"/>
                                <w:lang w:val="en-US"/>
                              </w:rPr>
                            </w:pPr>
                            <w:r w:rsidRPr="00841867">
                              <w:rPr>
                                <w:rFonts w:eastAsiaTheme="majorEastAsia" w:cstheme="majorBidi"/>
                                <w:bCs/>
                                <w:color w:val="2F5496" w:themeColor="accent5" w:themeShade="BF"/>
                                <w:spacing w:val="20"/>
                                <w:szCs w:val="22"/>
                                <w:lang w:val="en-US"/>
                              </w:rPr>
                              <w:t>Date:</w:t>
                            </w:r>
                            <w:r w:rsidRPr="00841867">
                              <w:rPr>
                                <w:rFonts w:eastAsiaTheme="majorEastAsia" w:cstheme="majorBidi"/>
                                <w:bCs/>
                                <w:color w:val="2F5496" w:themeColor="accent5" w:themeShade="BF"/>
                                <w:spacing w:val="20"/>
                                <w:szCs w:val="22"/>
                                <w:u w:val="single"/>
                                <w:lang w:val="en-US"/>
                              </w:rPr>
                              <w:tab/>
                            </w:r>
                            <w:r w:rsidR="009E5503" w:rsidRPr="00841867">
                              <w:rPr>
                                <w:rFonts w:eastAsiaTheme="majorEastAsia" w:cstheme="majorBidi"/>
                                <w:bCs/>
                                <w:color w:val="2F5496" w:themeColor="accent5" w:themeShade="BF"/>
                                <w:spacing w:val="20"/>
                                <w:szCs w:val="22"/>
                                <w:u w:val="single"/>
                                <w:lang w:val="en-US"/>
                              </w:rPr>
                              <w:tab/>
                            </w:r>
                            <w:r w:rsidR="009E5503" w:rsidRPr="00841867">
                              <w:rPr>
                                <w:rFonts w:eastAsiaTheme="majorEastAsia" w:cstheme="majorBidi"/>
                                <w:bCs/>
                                <w:color w:val="2F5496" w:themeColor="accent5" w:themeShade="BF"/>
                                <w:spacing w:val="20"/>
                                <w:szCs w:val="22"/>
                                <w:u w:val="single"/>
                                <w:lang w:val="en-US"/>
                              </w:rPr>
                              <w:tab/>
                            </w:r>
                            <w:r w:rsidR="009E5503" w:rsidRPr="00841867">
                              <w:rPr>
                                <w:rFonts w:eastAsiaTheme="majorEastAsia" w:cstheme="majorBidi"/>
                                <w:bCs/>
                                <w:color w:val="2F5496" w:themeColor="accent5" w:themeShade="BF"/>
                                <w:spacing w:val="20"/>
                                <w:szCs w:val="22"/>
                                <w:u w:val="single"/>
                                <w:lang w:val="en-US"/>
                              </w:rPr>
                              <w:tab/>
                            </w:r>
                            <w:r w:rsidR="009E5503" w:rsidRPr="00841867">
                              <w:rPr>
                                <w:rFonts w:eastAsiaTheme="majorEastAsia" w:cstheme="majorBidi"/>
                                <w:bCs/>
                                <w:color w:val="2F5496" w:themeColor="accent5" w:themeShade="BF"/>
                                <w:spacing w:val="20"/>
                                <w:szCs w:val="22"/>
                                <w:u w:val="single"/>
                                <w:lang w:val="en-US"/>
                              </w:rPr>
                              <w:tab/>
                            </w:r>
                            <w:r w:rsidR="009E5503" w:rsidRPr="00841867">
                              <w:rPr>
                                <w:rFonts w:eastAsiaTheme="majorEastAsia" w:cstheme="majorBidi"/>
                                <w:bCs/>
                                <w:color w:val="2F5496" w:themeColor="accent5" w:themeShade="BF"/>
                                <w:spacing w:val="20"/>
                                <w:szCs w:val="22"/>
                                <w:u w:val="single"/>
                                <w:lang w:val="en-US"/>
                              </w:rPr>
                              <w:tab/>
                            </w:r>
                            <w:r w:rsidR="005F3A77" w:rsidRPr="00841867">
                              <w:rPr>
                                <w:rFonts w:eastAsiaTheme="majorEastAsia" w:cstheme="majorBidi"/>
                                <w:bCs/>
                                <w:color w:val="2F5496" w:themeColor="accent5" w:themeShade="BF"/>
                                <w:spacing w:val="20"/>
                                <w:szCs w:val="22"/>
                                <w:u w:val="single"/>
                                <w:lang w:val="en-US"/>
                              </w:rPr>
                              <w:tab/>
                            </w:r>
                            <w:r w:rsidR="005F3A77" w:rsidRPr="00841867">
                              <w:rPr>
                                <w:rFonts w:eastAsiaTheme="majorEastAsia" w:cstheme="majorBidi"/>
                                <w:bCs/>
                                <w:color w:val="2F5496" w:themeColor="accent5" w:themeShade="BF"/>
                                <w:spacing w:val="20"/>
                                <w:szCs w:val="22"/>
                                <w:u w:val="single"/>
                                <w:lang w:val="en-US"/>
                              </w:rPr>
                              <w:tab/>
                            </w:r>
                          </w:p>
                          <w:p w14:paraId="5769917D" w14:textId="77777777" w:rsidR="00472608" w:rsidRPr="009D5267" w:rsidRDefault="00472608" w:rsidP="005F3A77">
                            <w:pPr>
                              <w:spacing w:line="360" w:lineRule="auto"/>
                              <w:ind w:right="-752"/>
                              <w:rPr>
                                <w:rFonts w:eastAsiaTheme="majorEastAsia" w:cstheme="majorBidi"/>
                                <w:bCs/>
                                <w:color w:val="2F5496" w:themeColor="accent5" w:themeShade="BF"/>
                                <w:spacing w:val="20"/>
                                <w:szCs w:val="22"/>
                                <w:u w:val="singl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B0805" id="_x0000_t202" coordsize="21600,21600" o:spt="202" path="m,l,21600r21600,l21600,xe">
                <v:stroke joinstyle="miter"/>
                <v:path gradientshapeok="t" o:connecttype="rect"/>
              </v:shapetype>
              <v:shape id="Text Box 2" o:spid="_x0000_s1026" type="#_x0000_t202" style="position:absolute;margin-left:244.3pt;margin-top:7.55pt;width:285.75pt;height:99.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" strokecolor="#2f5496 [2408]">
                <v:textbox>
                  <w:txbxContent>
                    <w:p w14:paraId="4E731C8A" w14:textId="2DB3F38F" w:rsidR="00D03320" w:rsidRPr="00841867" w:rsidRDefault="00D03320" w:rsidP="005F3A77">
                      <w:pPr>
                        <w:keepNext/>
                        <w:keepLines/>
                        <w:spacing w:line="360" w:lineRule="auto"/>
                        <w:ind w:right="-752"/>
                        <w:outlineLvl w:val="1"/>
                        <w:rPr>
                          <w:rFonts w:eastAsiaTheme="majorEastAsia" w:cstheme="majorBidi"/>
                          <w:bCs/>
                          <w:color w:val="2F5496" w:themeColor="accent5" w:themeShade="BF"/>
                          <w:spacing w:val="20"/>
                          <w:szCs w:val="22"/>
                          <w:u w:val="single"/>
                          <w:lang w:val="en-US"/>
                        </w:rPr>
                      </w:pPr>
                      <w:r w:rsidRPr="00841867">
                        <w:rPr>
                          <w:rFonts w:eastAsiaTheme="majorEastAsia" w:cstheme="majorBidi"/>
                          <w:bCs/>
                          <w:color w:val="2F5496" w:themeColor="accent5" w:themeShade="BF"/>
                          <w:spacing w:val="20"/>
                          <w:szCs w:val="22"/>
                          <w:lang w:val="en-US"/>
                        </w:rPr>
                        <w:t>Practice Name</w:t>
                      </w:r>
                      <w:r w:rsidRPr="00841867">
                        <w:rPr>
                          <w:rFonts w:eastAsiaTheme="majorEastAsia" w:cstheme="majorBidi"/>
                          <w:bCs/>
                          <w:color w:val="2F5496" w:themeColor="accent5" w:themeShade="BF"/>
                          <w:spacing w:val="20"/>
                          <w:szCs w:val="22"/>
                          <w:u w:val="single"/>
                          <w:lang w:val="en-US"/>
                        </w:rPr>
                        <w:t xml:space="preserve">: </w:t>
                      </w:r>
                      <w:r w:rsidRPr="00841867">
                        <w:rPr>
                          <w:rFonts w:eastAsiaTheme="majorEastAsia" w:cstheme="majorBidi"/>
                          <w:bCs/>
                          <w:color w:val="2F5496" w:themeColor="accent5" w:themeShade="BF"/>
                          <w:spacing w:val="20"/>
                          <w:szCs w:val="22"/>
                          <w:u w:val="single"/>
                          <w:lang w:val="en-US"/>
                        </w:rPr>
                        <w:tab/>
                      </w:r>
                      <w:r w:rsidRPr="00841867">
                        <w:rPr>
                          <w:rFonts w:eastAsiaTheme="majorEastAsia" w:cstheme="majorBidi"/>
                          <w:bCs/>
                          <w:color w:val="2F5496" w:themeColor="accent5" w:themeShade="BF"/>
                          <w:spacing w:val="20"/>
                          <w:szCs w:val="22"/>
                          <w:u w:val="single"/>
                          <w:lang w:val="en-US"/>
                        </w:rPr>
                        <w:tab/>
                      </w:r>
                      <w:r w:rsidRPr="00841867">
                        <w:rPr>
                          <w:rFonts w:eastAsiaTheme="majorEastAsia" w:cstheme="majorBidi"/>
                          <w:bCs/>
                          <w:color w:val="2F5496" w:themeColor="accent5" w:themeShade="BF"/>
                          <w:spacing w:val="20"/>
                          <w:szCs w:val="22"/>
                          <w:u w:val="single"/>
                          <w:lang w:val="en-US"/>
                        </w:rPr>
                        <w:tab/>
                      </w:r>
                      <w:r w:rsidR="009E5503" w:rsidRPr="00841867">
                        <w:rPr>
                          <w:rFonts w:eastAsiaTheme="majorEastAsia" w:cstheme="majorBidi"/>
                          <w:bCs/>
                          <w:color w:val="2F5496" w:themeColor="accent5" w:themeShade="BF"/>
                          <w:spacing w:val="20"/>
                          <w:szCs w:val="22"/>
                          <w:u w:val="single"/>
                          <w:lang w:val="en-US"/>
                        </w:rPr>
                        <w:tab/>
                      </w:r>
                      <w:r w:rsidR="005F3A77" w:rsidRPr="00841867">
                        <w:rPr>
                          <w:rFonts w:eastAsiaTheme="majorEastAsia" w:cstheme="majorBidi"/>
                          <w:bCs/>
                          <w:color w:val="2F5496" w:themeColor="accent5" w:themeShade="BF"/>
                          <w:spacing w:val="20"/>
                          <w:szCs w:val="22"/>
                          <w:u w:val="single"/>
                          <w:lang w:val="en-US"/>
                        </w:rPr>
                        <w:tab/>
                      </w:r>
                      <w:r w:rsidR="005F3A77" w:rsidRPr="00841867">
                        <w:rPr>
                          <w:rFonts w:eastAsiaTheme="majorEastAsia" w:cstheme="majorBidi"/>
                          <w:bCs/>
                          <w:color w:val="2F5496" w:themeColor="accent5" w:themeShade="BF"/>
                          <w:spacing w:val="20"/>
                          <w:szCs w:val="22"/>
                          <w:u w:val="single"/>
                          <w:lang w:val="en-US"/>
                        </w:rPr>
                        <w:tab/>
                      </w:r>
                    </w:p>
                    <w:p w14:paraId="328C92C2" w14:textId="02354FBC" w:rsidR="00DB65BC" w:rsidRPr="00841867" w:rsidRDefault="00D03320" w:rsidP="00DB65BC">
                      <w:pPr>
                        <w:spacing w:line="360" w:lineRule="auto"/>
                        <w:ind w:right="-752"/>
                        <w:rPr>
                          <w:rFonts w:eastAsiaTheme="majorEastAsia" w:cstheme="majorBidi"/>
                          <w:bCs/>
                          <w:color w:val="2F5496" w:themeColor="accent5" w:themeShade="BF"/>
                          <w:spacing w:val="20"/>
                          <w:szCs w:val="22"/>
                          <w:lang w:val="en-US"/>
                        </w:rPr>
                      </w:pPr>
                      <w:r w:rsidRPr="00841867">
                        <w:rPr>
                          <w:rFonts w:eastAsiaTheme="majorEastAsia" w:cstheme="majorBidi"/>
                          <w:bCs/>
                          <w:color w:val="2F5496" w:themeColor="accent5" w:themeShade="BF"/>
                          <w:spacing w:val="20"/>
                          <w:szCs w:val="22"/>
                          <w:lang w:val="en-US"/>
                        </w:rPr>
                        <w:t>PIP QI Quarter</w:t>
                      </w:r>
                      <w:r w:rsidR="00C81B22" w:rsidRPr="00841867">
                        <w:rPr>
                          <w:rFonts w:eastAsiaTheme="majorEastAsia" w:cstheme="majorBidi"/>
                          <w:bCs/>
                          <w:color w:val="2F5496" w:themeColor="accent5" w:themeShade="BF"/>
                          <w:spacing w:val="20"/>
                          <w:szCs w:val="22"/>
                          <w:lang w:val="en-US"/>
                        </w:rPr>
                        <w:t>/s</w:t>
                      </w:r>
                      <w:r w:rsidR="00376F8D" w:rsidRPr="00841867">
                        <w:rPr>
                          <w:rFonts w:eastAsiaTheme="majorEastAsia" w:cstheme="majorBidi"/>
                          <w:bCs/>
                          <w:color w:val="2F5496" w:themeColor="accent5" w:themeShade="BF"/>
                          <w:spacing w:val="20"/>
                          <w:szCs w:val="22"/>
                          <w:lang w:val="en-US"/>
                        </w:rPr>
                        <w:t>:</w:t>
                      </w:r>
                      <w:r w:rsidR="00F80B25" w:rsidRPr="00841867">
                        <w:rPr>
                          <w:rFonts w:eastAsiaTheme="majorEastAsia" w:cstheme="majorBidi"/>
                          <w:bCs/>
                          <w:color w:val="2F5496" w:themeColor="accent5" w:themeShade="BF"/>
                          <w:spacing w:val="20"/>
                          <w:szCs w:val="22"/>
                          <w:lang w:val="en-US"/>
                        </w:rPr>
                        <w:t xml:space="preserve"> </w:t>
                      </w:r>
                      <w:r w:rsidR="00DB65BC" w:rsidRPr="00841867">
                        <w:rPr>
                          <w:rFonts w:eastAsiaTheme="majorEastAsia" w:cstheme="majorBidi"/>
                          <w:bCs/>
                          <w:color w:val="2F5496" w:themeColor="accent5" w:themeShade="BF"/>
                          <w:spacing w:val="20"/>
                          <w:szCs w:val="22"/>
                          <w:u w:val="single"/>
                          <w:lang w:val="en-US"/>
                        </w:rPr>
                        <w:tab/>
                      </w:r>
                      <w:r w:rsidR="00DB65BC" w:rsidRPr="00841867">
                        <w:rPr>
                          <w:rFonts w:eastAsiaTheme="majorEastAsia" w:cstheme="majorBidi"/>
                          <w:bCs/>
                          <w:color w:val="2F5496" w:themeColor="accent5" w:themeShade="BF"/>
                          <w:spacing w:val="20"/>
                          <w:szCs w:val="22"/>
                          <w:u w:val="single"/>
                          <w:lang w:val="en-US"/>
                        </w:rPr>
                        <w:tab/>
                      </w:r>
                      <w:r w:rsidR="00DB65BC" w:rsidRPr="00841867">
                        <w:rPr>
                          <w:rFonts w:eastAsiaTheme="majorEastAsia" w:cstheme="majorBidi"/>
                          <w:bCs/>
                          <w:color w:val="2F5496" w:themeColor="accent5" w:themeShade="BF"/>
                          <w:spacing w:val="20"/>
                          <w:szCs w:val="22"/>
                          <w:u w:val="single"/>
                          <w:lang w:val="en-US"/>
                        </w:rPr>
                        <w:tab/>
                      </w:r>
                      <w:r w:rsidR="00DB65BC" w:rsidRPr="00841867">
                        <w:rPr>
                          <w:rFonts w:eastAsiaTheme="majorEastAsia" w:cstheme="majorBidi"/>
                          <w:bCs/>
                          <w:color w:val="2F5496" w:themeColor="accent5" w:themeShade="BF"/>
                          <w:spacing w:val="20"/>
                          <w:szCs w:val="22"/>
                          <w:u w:val="single"/>
                          <w:lang w:val="en-US"/>
                        </w:rPr>
                        <w:tab/>
                      </w:r>
                      <w:r w:rsidR="00DB65BC" w:rsidRPr="00841867">
                        <w:rPr>
                          <w:rFonts w:eastAsiaTheme="majorEastAsia" w:cstheme="majorBidi"/>
                          <w:bCs/>
                          <w:color w:val="2F5496" w:themeColor="accent5" w:themeShade="BF"/>
                          <w:spacing w:val="20"/>
                          <w:szCs w:val="22"/>
                          <w:u w:val="single"/>
                          <w:lang w:val="en-US"/>
                        </w:rPr>
                        <w:tab/>
                      </w:r>
                      <w:r w:rsidR="00472608">
                        <w:rPr>
                          <w:rFonts w:eastAsiaTheme="majorEastAsia" w:cstheme="majorBidi"/>
                          <w:bCs/>
                          <w:color w:val="2F5496" w:themeColor="accent5" w:themeShade="BF"/>
                          <w:spacing w:val="20"/>
                          <w:szCs w:val="22"/>
                          <w:u w:val="single"/>
                          <w:lang w:val="en-US"/>
                        </w:rPr>
                        <w:tab/>
                      </w:r>
                    </w:p>
                    <w:p w14:paraId="0C60C342" w14:textId="77777777" w:rsidR="00B564AE" w:rsidRPr="00841867" w:rsidRDefault="00B564AE" w:rsidP="00B564AE">
                      <w:pPr>
                        <w:spacing w:line="360" w:lineRule="auto"/>
                        <w:ind w:right="-752"/>
                        <w:rPr>
                          <w:rFonts w:eastAsiaTheme="majorEastAsia" w:cstheme="majorBidi"/>
                          <w:bCs/>
                          <w:color w:val="2F5496" w:themeColor="accent5" w:themeShade="BF"/>
                          <w:spacing w:val="20"/>
                          <w:szCs w:val="22"/>
                          <w:u w:val="single"/>
                          <w:lang w:val="en-US"/>
                        </w:rPr>
                      </w:pPr>
                      <w:r>
                        <w:rPr>
                          <w:rFonts w:eastAsiaTheme="majorEastAsia" w:cstheme="majorBidi"/>
                          <w:bCs/>
                          <w:color w:val="2F5496" w:themeColor="accent5" w:themeShade="BF"/>
                          <w:spacing w:val="20"/>
                          <w:szCs w:val="22"/>
                          <w:lang w:val="en-US"/>
                        </w:rPr>
                        <w:t>Topic:</w:t>
                      </w:r>
                      <w:r w:rsidRPr="00841867">
                        <w:rPr>
                          <w:rFonts w:eastAsiaTheme="majorEastAsia" w:cstheme="majorBidi"/>
                          <w:bCs/>
                          <w:color w:val="2F5496" w:themeColor="accent5" w:themeShade="BF"/>
                          <w:spacing w:val="20"/>
                          <w:szCs w:val="22"/>
                          <w:u w:val="single"/>
                          <w:lang w:val="en-US"/>
                        </w:rPr>
                        <w:tab/>
                      </w:r>
                      <w:r w:rsidRPr="00841867">
                        <w:rPr>
                          <w:rFonts w:eastAsiaTheme="majorEastAsia" w:cstheme="majorBidi"/>
                          <w:bCs/>
                          <w:color w:val="2F5496" w:themeColor="accent5" w:themeShade="BF"/>
                          <w:spacing w:val="20"/>
                          <w:szCs w:val="22"/>
                          <w:u w:val="single"/>
                          <w:lang w:val="en-US"/>
                        </w:rPr>
                        <w:tab/>
                      </w:r>
                      <w:r w:rsidRPr="00841867">
                        <w:rPr>
                          <w:rFonts w:eastAsiaTheme="majorEastAsia" w:cstheme="majorBidi"/>
                          <w:bCs/>
                          <w:color w:val="2F5496" w:themeColor="accent5" w:themeShade="BF"/>
                          <w:spacing w:val="20"/>
                          <w:szCs w:val="22"/>
                          <w:u w:val="single"/>
                          <w:lang w:val="en-US"/>
                        </w:rPr>
                        <w:tab/>
                      </w:r>
                      <w:r w:rsidRPr="00841867">
                        <w:rPr>
                          <w:rFonts w:eastAsiaTheme="majorEastAsia" w:cstheme="majorBidi"/>
                          <w:bCs/>
                          <w:color w:val="2F5496" w:themeColor="accent5" w:themeShade="BF"/>
                          <w:spacing w:val="20"/>
                          <w:szCs w:val="22"/>
                          <w:u w:val="single"/>
                          <w:lang w:val="en-US"/>
                        </w:rPr>
                        <w:tab/>
                      </w:r>
                      <w:r w:rsidRPr="00841867">
                        <w:rPr>
                          <w:rFonts w:eastAsiaTheme="majorEastAsia" w:cstheme="majorBidi"/>
                          <w:bCs/>
                          <w:color w:val="2F5496" w:themeColor="accent5" w:themeShade="BF"/>
                          <w:spacing w:val="20"/>
                          <w:szCs w:val="22"/>
                          <w:u w:val="single"/>
                          <w:lang w:val="en-US"/>
                        </w:rPr>
                        <w:tab/>
                      </w:r>
                      <w:r w:rsidRPr="00841867">
                        <w:rPr>
                          <w:rFonts w:eastAsiaTheme="majorEastAsia" w:cstheme="majorBidi"/>
                          <w:bCs/>
                          <w:color w:val="2F5496" w:themeColor="accent5" w:themeShade="BF"/>
                          <w:spacing w:val="20"/>
                          <w:szCs w:val="22"/>
                          <w:u w:val="single"/>
                          <w:lang w:val="en-US"/>
                        </w:rPr>
                        <w:tab/>
                      </w:r>
                      <w:r w:rsidRPr="00841867">
                        <w:rPr>
                          <w:rFonts w:eastAsiaTheme="majorEastAsia" w:cstheme="majorBidi"/>
                          <w:bCs/>
                          <w:color w:val="2F5496" w:themeColor="accent5" w:themeShade="BF"/>
                          <w:spacing w:val="20"/>
                          <w:szCs w:val="22"/>
                          <w:u w:val="single"/>
                          <w:lang w:val="en-US"/>
                        </w:rPr>
                        <w:tab/>
                      </w:r>
                      <w:r w:rsidRPr="00841867">
                        <w:rPr>
                          <w:rFonts w:eastAsiaTheme="majorEastAsia" w:cstheme="majorBidi"/>
                          <w:bCs/>
                          <w:color w:val="2F5496" w:themeColor="accent5" w:themeShade="BF"/>
                          <w:spacing w:val="20"/>
                          <w:szCs w:val="22"/>
                          <w:u w:val="single"/>
                          <w:lang w:val="en-US"/>
                        </w:rPr>
                        <w:tab/>
                      </w:r>
                    </w:p>
                    <w:p w14:paraId="2C834D9B" w14:textId="65A53772" w:rsidR="00D03320" w:rsidRPr="00841867" w:rsidRDefault="00D03320" w:rsidP="00DB65BC">
                      <w:pPr>
                        <w:keepNext/>
                        <w:keepLines/>
                        <w:spacing w:line="360" w:lineRule="auto"/>
                        <w:ind w:right="-752"/>
                        <w:outlineLvl w:val="1"/>
                        <w:rPr>
                          <w:rFonts w:eastAsiaTheme="majorEastAsia" w:cstheme="majorBidi"/>
                          <w:bCs/>
                          <w:color w:val="2F5496" w:themeColor="accent5" w:themeShade="BF"/>
                          <w:spacing w:val="20"/>
                          <w:szCs w:val="22"/>
                          <w:lang w:val="en-US"/>
                        </w:rPr>
                      </w:pPr>
                      <w:r w:rsidRPr="00841867">
                        <w:rPr>
                          <w:rFonts w:eastAsiaTheme="majorEastAsia" w:cstheme="majorBidi"/>
                          <w:bCs/>
                          <w:color w:val="2F5496" w:themeColor="accent5" w:themeShade="BF"/>
                          <w:spacing w:val="20"/>
                          <w:szCs w:val="22"/>
                          <w:lang w:val="en-US"/>
                        </w:rPr>
                        <w:t>Completed by:</w:t>
                      </w:r>
                      <w:r w:rsidRPr="00841867">
                        <w:rPr>
                          <w:rFonts w:eastAsiaTheme="majorEastAsia" w:cstheme="majorBidi"/>
                          <w:bCs/>
                          <w:color w:val="2F5496" w:themeColor="accent5" w:themeShade="BF"/>
                          <w:spacing w:val="20"/>
                          <w:szCs w:val="22"/>
                          <w:u w:val="single"/>
                          <w:lang w:val="en-US"/>
                        </w:rPr>
                        <w:tab/>
                      </w:r>
                      <w:r w:rsidRPr="00841867">
                        <w:rPr>
                          <w:rFonts w:eastAsiaTheme="majorEastAsia" w:cstheme="majorBidi"/>
                          <w:bCs/>
                          <w:color w:val="2F5496" w:themeColor="accent5" w:themeShade="BF"/>
                          <w:spacing w:val="20"/>
                          <w:szCs w:val="22"/>
                          <w:u w:val="single"/>
                          <w:lang w:val="en-US"/>
                        </w:rPr>
                        <w:tab/>
                      </w:r>
                      <w:r w:rsidR="009E5503" w:rsidRPr="00841867">
                        <w:rPr>
                          <w:rFonts w:eastAsiaTheme="majorEastAsia" w:cstheme="majorBidi"/>
                          <w:bCs/>
                          <w:color w:val="2F5496" w:themeColor="accent5" w:themeShade="BF"/>
                          <w:spacing w:val="20"/>
                          <w:szCs w:val="22"/>
                          <w:u w:val="single"/>
                          <w:lang w:val="en-US"/>
                        </w:rPr>
                        <w:tab/>
                      </w:r>
                      <w:r w:rsidR="009E5503" w:rsidRPr="00841867">
                        <w:rPr>
                          <w:rFonts w:eastAsiaTheme="majorEastAsia" w:cstheme="majorBidi"/>
                          <w:bCs/>
                          <w:color w:val="2F5496" w:themeColor="accent5" w:themeShade="BF"/>
                          <w:spacing w:val="20"/>
                          <w:szCs w:val="22"/>
                          <w:u w:val="single"/>
                          <w:lang w:val="en-US"/>
                        </w:rPr>
                        <w:tab/>
                      </w:r>
                      <w:r w:rsidR="005F3A77" w:rsidRPr="00841867">
                        <w:rPr>
                          <w:rFonts w:eastAsiaTheme="majorEastAsia" w:cstheme="majorBidi"/>
                          <w:bCs/>
                          <w:color w:val="2F5496" w:themeColor="accent5" w:themeShade="BF"/>
                          <w:spacing w:val="20"/>
                          <w:szCs w:val="22"/>
                          <w:u w:val="single"/>
                          <w:lang w:val="en-US"/>
                        </w:rPr>
                        <w:tab/>
                      </w:r>
                      <w:r w:rsidR="005F3A77" w:rsidRPr="00841867">
                        <w:rPr>
                          <w:rFonts w:eastAsiaTheme="majorEastAsia" w:cstheme="majorBidi"/>
                          <w:bCs/>
                          <w:color w:val="2F5496" w:themeColor="accent5" w:themeShade="BF"/>
                          <w:spacing w:val="20"/>
                          <w:szCs w:val="22"/>
                          <w:u w:val="single"/>
                          <w:lang w:val="en-US"/>
                        </w:rPr>
                        <w:tab/>
                      </w:r>
                    </w:p>
                    <w:p w14:paraId="697F9D3B" w14:textId="214B7D11" w:rsidR="00D03320" w:rsidRPr="00841867" w:rsidRDefault="00D03320" w:rsidP="005F3A77">
                      <w:pPr>
                        <w:spacing w:line="360" w:lineRule="auto"/>
                        <w:ind w:right="-752"/>
                        <w:rPr>
                          <w:rFonts w:eastAsiaTheme="majorEastAsia" w:cstheme="majorBidi"/>
                          <w:bCs/>
                          <w:color w:val="2F5496" w:themeColor="accent5" w:themeShade="BF"/>
                          <w:spacing w:val="20"/>
                          <w:szCs w:val="22"/>
                          <w:u w:val="single"/>
                          <w:lang w:val="en-US"/>
                        </w:rPr>
                      </w:pPr>
                      <w:r w:rsidRPr="00841867">
                        <w:rPr>
                          <w:rFonts w:eastAsiaTheme="majorEastAsia" w:cstheme="majorBidi"/>
                          <w:bCs/>
                          <w:color w:val="2F5496" w:themeColor="accent5" w:themeShade="BF"/>
                          <w:spacing w:val="20"/>
                          <w:szCs w:val="22"/>
                          <w:lang w:val="en-US"/>
                        </w:rPr>
                        <w:t>Date:</w:t>
                      </w:r>
                      <w:r w:rsidRPr="00841867">
                        <w:rPr>
                          <w:rFonts w:eastAsiaTheme="majorEastAsia" w:cstheme="majorBidi"/>
                          <w:bCs/>
                          <w:color w:val="2F5496" w:themeColor="accent5" w:themeShade="BF"/>
                          <w:spacing w:val="20"/>
                          <w:szCs w:val="22"/>
                          <w:u w:val="single"/>
                          <w:lang w:val="en-US"/>
                        </w:rPr>
                        <w:tab/>
                      </w:r>
                      <w:r w:rsidR="009E5503" w:rsidRPr="00841867">
                        <w:rPr>
                          <w:rFonts w:eastAsiaTheme="majorEastAsia" w:cstheme="majorBidi"/>
                          <w:bCs/>
                          <w:color w:val="2F5496" w:themeColor="accent5" w:themeShade="BF"/>
                          <w:spacing w:val="20"/>
                          <w:szCs w:val="22"/>
                          <w:u w:val="single"/>
                          <w:lang w:val="en-US"/>
                        </w:rPr>
                        <w:tab/>
                      </w:r>
                      <w:r w:rsidR="009E5503" w:rsidRPr="00841867">
                        <w:rPr>
                          <w:rFonts w:eastAsiaTheme="majorEastAsia" w:cstheme="majorBidi"/>
                          <w:bCs/>
                          <w:color w:val="2F5496" w:themeColor="accent5" w:themeShade="BF"/>
                          <w:spacing w:val="20"/>
                          <w:szCs w:val="22"/>
                          <w:u w:val="single"/>
                          <w:lang w:val="en-US"/>
                        </w:rPr>
                        <w:tab/>
                      </w:r>
                      <w:r w:rsidR="009E5503" w:rsidRPr="00841867">
                        <w:rPr>
                          <w:rFonts w:eastAsiaTheme="majorEastAsia" w:cstheme="majorBidi"/>
                          <w:bCs/>
                          <w:color w:val="2F5496" w:themeColor="accent5" w:themeShade="BF"/>
                          <w:spacing w:val="20"/>
                          <w:szCs w:val="22"/>
                          <w:u w:val="single"/>
                          <w:lang w:val="en-US"/>
                        </w:rPr>
                        <w:tab/>
                      </w:r>
                      <w:r w:rsidR="009E5503" w:rsidRPr="00841867">
                        <w:rPr>
                          <w:rFonts w:eastAsiaTheme="majorEastAsia" w:cstheme="majorBidi"/>
                          <w:bCs/>
                          <w:color w:val="2F5496" w:themeColor="accent5" w:themeShade="BF"/>
                          <w:spacing w:val="20"/>
                          <w:szCs w:val="22"/>
                          <w:u w:val="single"/>
                          <w:lang w:val="en-US"/>
                        </w:rPr>
                        <w:tab/>
                      </w:r>
                      <w:r w:rsidR="009E5503" w:rsidRPr="00841867">
                        <w:rPr>
                          <w:rFonts w:eastAsiaTheme="majorEastAsia" w:cstheme="majorBidi"/>
                          <w:bCs/>
                          <w:color w:val="2F5496" w:themeColor="accent5" w:themeShade="BF"/>
                          <w:spacing w:val="20"/>
                          <w:szCs w:val="22"/>
                          <w:u w:val="single"/>
                          <w:lang w:val="en-US"/>
                        </w:rPr>
                        <w:tab/>
                      </w:r>
                      <w:r w:rsidR="005F3A77" w:rsidRPr="00841867">
                        <w:rPr>
                          <w:rFonts w:eastAsiaTheme="majorEastAsia" w:cstheme="majorBidi"/>
                          <w:bCs/>
                          <w:color w:val="2F5496" w:themeColor="accent5" w:themeShade="BF"/>
                          <w:spacing w:val="20"/>
                          <w:szCs w:val="22"/>
                          <w:u w:val="single"/>
                          <w:lang w:val="en-US"/>
                        </w:rPr>
                        <w:tab/>
                      </w:r>
                      <w:r w:rsidR="005F3A77" w:rsidRPr="00841867">
                        <w:rPr>
                          <w:rFonts w:eastAsiaTheme="majorEastAsia" w:cstheme="majorBidi"/>
                          <w:bCs/>
                          <w:color w:val="2F5496" w:themeColor="accent5" w:themeShade="BF"/>
                          <w:spacing w:val="20"/>
                          <w:szCs w:val="22"/>
                          <w:u w:val="single"/>
                          <w:lang w:val="en-US"/>
                        </w:rPr>
                        <w:tab/>
                      </w:r>
                    </w:p>
                    <w:p w14:paraId="5769917D" w14:textId="77777777" w:rsidR="00472608" w:rsidRPr="009D5267" w:rsidRDefault="00472608" w:rsidP="005F3A77">
                      <w:pPr>
                        <w:spacing w:line="360" w:lineRule="auto"/>
                        <w:ind w:right="-752"/>
                        <w:rPr>
                          <w:rFonts w:eastAsiaTheme="majorEastAsia" w:cstheme="majorBidi"/>
                          <w:bCs/>
                          <w:color w:val="2F5496" w:themeColor="accent5" w:themeShade="BF"/>
                          <w:spacing w:val="20"/>
                          <w:szCs w:val="22"/>
                          <w:u w:val="single"/>
                          <w:lang w:val="en-US"/>
                        </w:rPr>
                      </w:pPr>
                    </w:p>
                  </w:txbxContent>
                </v:textbox>
                <w10:wrap type="square"/>
              </v:shape>
            </w:pict>
          </mc:Fallback>
        </mc:AlternateContent>
      </w:r>
      <w:r w:rsidR="00523EEA" w:rsidRPr="00523EEA">
        <w:rPr>
          <w:rFonts w:ascii="Georgia" w:eastAsiaTheme="majorEastAsia" w:hAnsi="Georgia" w:cstheme="majorBidi"/>
          <w:color w:val="0033A0"/>
          <w:sz w:val="36"/>
          <w:szCs w:val="32"/>
          <w:lang w:val="en-US"/>
        </w:rPr>
        <w:t>Quality Improvement</w:t>
      </w:r>
      <w:r w:rsidR="005F3A77">
        <w:rPr>
          <w:rFonts w:ascii="Georgia" w:eastAsiaTheme="majorEastAsia" w:hAnsi="Georgia" w:cstheme="majorBidi"/>
          <w:color w:val="0033A0"/>
          <w:sz w:val="36"/>
          <w:szCs w:val="32"/>
          <w:lang w:val="en-US"/>
        </w:rPr>
        <w:t xml:space="preserve"> Record</w:t>
      </w:r>
      <w:r w:rsidR="00523EEA" w:rsidRPr="00523EEA">
        <w:rPr>
          <w:rFonts w:ascii="Georgia" w:eastAsiaTheme="majorEastAsia" w:hAnsi="Georgia" w:cstheme="majorBidi"/>
          <w:color w:val="0033A0"/>
          <w:sz w:val="36"/>
          <w:szCs w:val="32"/>
          <w:lang w:val="en-US"/>
        </w:rPr>
        <w:t xml:space="preserve"> </w:t>
      </w:r>
      <w:r>
        <w:rPr>
          <w:rFonts w:ascii="Georgia" w:eastAsiaTheme="majorEastAsia" w:hAnsi="Georgia" w:cstheme="majorBidi"/>
          <w:color w:val="0033A0"/>
          <w:sz w:val="36"/>
          <w:szCs w:val="32"/>
          <w:lang w:val="en-US"/>
        </w:rPr>
        <w:t xml:space="preserve"> </w:t>
      </w:r>
      <w:r w:rsidR="009D5267">
        <w:rPr>
          <w:rFonts w:ascii="Georgia" w:eastAsiaTheme="majorEastAsia" w:hAnsi="Georgia" w:cstheme="majorBidi"/>
          <w:color w:val="0033A0"/>
          <w:sz w:val="36"/>
          <w:szCs w:val="32"/>
          <w:lang w:val="en-US"/>
        </w:rPr>
        <w:t xml:space="preserve">                        </w:t>
      </w:r>
    </w:p>
    <w:p w14:paraId="0927E78A" w14:textId="77777777" w:rsidR="00C81B22" w:rsidRPr="00C81B22" w:rsidRDefault="00C81B22" w:rsidP="00C81B22">
      <w:pPr>
        <w:keepNext/>
        <w:keepLines/>
        <w:outlineLvl w:val="1"/>
        <w:rPr>
          <w:rFonts w:eastAsiaTheme="majorEastAsia" w:cstheme="majorBidi"/>
          <w:b/>
          <w:color w:val="51BF9E"/>
          <w:spacing w:val="20"/>
          <w:sz w:val="16"/>
          <w:szCs w:val="16"/>
          <w:lang w:val="en-US"/>
        </w:rPr>
      </w:pPr>
    </w:p>
    <w:p w14:paraId="665C8F04" w14:textId="39CA8B00" w:rsidR="00CA1E47" w:rsidRPr="00472608" w:rsidRDefault="00C81B22" w:rsidP="00C81B22">
      <w:pPr>
        <w:keepNext/>
        <w:keepLines/>
        <w:outlineLvl w:val="1"/>
        <w:rPr>
          <w:rFonts w:eastAsiaTheme="majorEastAsia" w:cstheme="majorBidi"/>
          <w:b/>
          <w:color w:val="51BF9E"/>
          <w:spacing w:val="20"/>
          <w:sz w:val="24"/>
          <w:lang w:val="en-US"/>
        </w:rPr>
      </w:pPr>
      <w:r w:rsidRPr="00472608">
        <w:rPr>
          <w:rFonts w:eastAsiaTheme="majorEastAsia" w:cstheme="majorBidi"/>
          <w:b/>
          <w:color w:val="51BF9E"/>
          <w:spacing w:val="20"/>
          <w:sz w:val="24"/>
          <w:lang w:val="en-US"/>
        </w:rPr>
        <w:t>Goal Setting</w:t>
      </w:r>
      <w:r w:rsidR="006729E6" w:rsidRPr="00472608">
        <w:rPr>
          <w:rFonts w:eastAsiaTheme="majorEastAsia" w:cstheme="majorBidi"/>
          <w:b/>
          <w:color w:val="51BF9E"/>
          <w:spacing w:val="20"/>
          <w:sz w:val="24"/>
          <w:lang w:val="en-US"/>
        </w:rPr>
        <w:t>:</w:t>
      </w:r>
      <w:r w:rsidRPr="00472608">
        <w:rPr>
          <w:rFonts w:eastAsiaTheme="majorEastAsia" w:cstheme="majorBidi"/>
          <w:b/>
          <w:color w:val="51BF9E"/>
          <w:spacing w:val="20"/>
          <w:sz w:val="24"/>
          <w:lang w:val="en-US"/>
        </w:rPr>
        <w:t xml:space="preserve"> </w:t>
      </w:r>
      <w:r w:rsidR="00C43B2D" w:rsidRPr="00472608">
        <w:rPr>
          <w:rFonts w:eastAsiaTheme="majorEastAsia" w:cstheme="majorBidi"/>
          <w:b/>
          <w:color w:val="51BF9E"/>
          <w:spacing w:val="20"/>
          <w:sz w:val="24"/>
          <w:lang w:val="en-US"/>
        </w:rPr>
        <w:t>S</w:t>
      </w:r>
      <w:r w:rsidRPr="00472608">
        <w:rPr>
          <w:rFonts w:eastAsiaTheme="majorEastAsia" w:cstheme="majorBidi"/>
          <w:b/>
          <w:color w:val="51BF9E"/>
          <w:spacing w:val="20"/>
          <w:sz w:val="24"/>
          <w:lang w:val="en-US"/>
        </w:rPr>
        <w:t>uitable for 1 PIP Quarter or 12</w:t>
      </w:r>
      <w:r w:rsidR="00391FBA" w:rsidRPr="00472608">
        <w:rPr>
          <w:rFonts w:eastAsiaTheme="majorEastAsia" w:cstheme="majorBidi"/>
          <w:b/>
          <w:color w:val="51BF9E"/>
          <w:spacing w:val="20"/>
          <w:sz w:val="24"/>
          <w:lang w:val="en-US"/>
        </w:rPr>
        <w:t>-</w:t>
      </w:r>
      <w:r w:rsidRPr="00472608">
        <w:rPr>
          <w:rFonts w:eastAsiaTheme="majorEastAsia" w:cstheme="majorBidi"/>
          <w:b/>
          <w:color w:val="51BF9E"/>
          <w:spacing w:val="20"/>
          <w:sz w:val="24"/>
          <w:lang w:val="en-US"/>
        </w:rPr>
        <w:t>month strategic approach</w:t>
      </w:r>
      <w:r w:rsidR="005D39F4" w:rsidRPr="00472608">
        <w:rPr>
          <w:rFonts w:eastAsiaTheme="majorEastAsia" w:cstheme="majorBidi"/>
          <w:b/>
          <w:color w:val="51BF9E"/>
          <w:spacing w:val="20"/>
          <w:sz w:val="24"/>
          <w:lang w:val="en-US"/>
        </w:rPr>
        <w:t xml:space="preserve">. </w:t>
      </w:r>
    </w:p>
    <w:p w14:paraId="37FD5A32" w14:textId="4045EA5B" w:rsidR="00D03320" w:rsidRPr="00472608" w:rsidRDefault="005D39F4" w:rsidP="00F74A77">
      <w:pPr>
        <w:keepNext/>
        <w:keepLines/>
        <w:outlineLvl w:val="1"/>
        <w:rPr>
          <w:rFonts w:ascii="Georgia" w:eastAsiaTheme="majorEastAsia" w:hAnsi="Georgia" w:cstheme="majorBidi"/>
          <w:color w:val="0033A0"/>
          <w:sz w:val="24"/>
          <w:lang w:val="en-US"/>
        </w:rPr>
      </w:pPr>
      <w:r w:rsidRPr="00472608">
        <w:rPr>
          <w:rFonts w:eastAsiaTheme="majorEastAsia" w:cstheme="majorBidi"/>
          <w:b/>
          <w:i/>
          <w:iCs/>
          <w:color w:val="51BF9E"/>
          <w:spacing w:val="20"/>
          <w:sz w:val="24"/>
          <w:lang w:val="en-US"/>
        </w:rPr>
        <w:t>This record</w:t>
      </w:r>
      <w:r w:rsidR="00D54C81" w:rsidRPr="00472608">
        <w:rPr>
          <w:rFonts w:eastAsiaTheme="majorEastAsia" w:cstheme="majorBidi"/>
          <w:b/>
          <w:i/>
          <w:iCs/>
          <w:color w:val="51BF9E"/>
          <w:spacing w:val="20"/>
          <w:sz w:val="24"/>
          <w:lang w:val="en-US"/>
        </w:rPr>
        <w:t xml:space="preserve"> can assist with preparation</w:t>
      </w:r>
      <w:r w:rsidR="00AB2E57" w:rsidRPr="00472608">
        <w:rPr>
          <w:rFonts w:eastAsiaTheme="majorEastAsia" w:cstheme="majorBidi"/>
          <w:b/>
          <w:i/>
          <w:iCs/>
          <w:color w:val="51BF9E"/>
          <w:spacing w:val="20"/>
          <w:sz w:val="24"/>
          <w:lang w:val="en-US"/>
        </w:rPr>
        <w:t xml:space="preserve"> for</w:t>
      </w:r>
      <w:r w:rsidRPr="00472608">
        <w:rPr>
          <w:rFonts w:eastAsiaTheme="majorEastAsia" w:cstheme="majorBidi"/>
          <w:b/>
          <w:i/>
          <w:iCs/>
          <w:color w:val="51BF9E"/>
          <w:spacing w:val="20"/>
          <w:sz w:val="24"/>
          <w:lang w:val="en-US"/>
        </w:rPr>
        <w:t xml:space="preserve"> </w:t>
      </w:r>
      <w:r w:rsidR="00CA1E47" w:rsidRPr="00472608">
        <w:rPr>
          <w:rFonts w:eastAsiaTheme="majorEastAsia" w:cstheme="majorBidi"/>
          <w:b/>
          <w:i/>
          <w:iCs/>
          <w:color w:val="51BF9E"/>
          <w:spacing w:val="20"/>
          <w:sz w:val="24"/>
          <w:lang w:val="en-US"/>
        </w:rPr>
        <w:t xml:space="preserve">Accreditation. </w:t>
      </w:r>
    </w:p>
    <w:p w14:paraId="4B688210" w14:textId="74101EDC" w:rsidR="00D03320" w:rsidRDefault="00D03320" w:rsidP="00D03320">
      <w:pPr>
        <w:keepNext/>
        <w:keepLines/>
        <w:outlineLvl w:val="1"/>
        <w:rPr>
          <w:rFonts w:eastAsiaTheme="majorEastAsia" w:cstheme="majorBidi"/>
          <w:bCs/>
          <w:color w:val="51BF9E"/>
          <w:spacing w:val="20"/>
          <w:sz w:val="10"/>
          <w:szCs w:val="10"/>
          <w:lang w:val="en-US"/>
        </w:rPr>
      </w:pPr>
    </w:p>
    <w:p w14:paraId="297CCED7" w14:textId="0BAD6742" w:rsidR="00D03320" w:rsidRDefault="00D03320" w:rsidP="00D03320">
      <w:pPr>
        <w:keepNext/>
        <w:keepLines/>
        <w:outlineLvl w:val="1"/>
        <w:rPr>
          <w:rFonts w:eastAsiaTheme="majorEastAsia" w:cstheme="majorBidi"/>
          <w:bCs/>
          <w:color w:val="51BF9E"/>
          <w:spacing w:val="20"/>
          <w:sz w:val="10"/>
          <w:szCs w:val="10"/>
          <w:lang w:val="en-US"/>
        </w:rPr>
      </w:pPr>
    </w:p>
    <w:tbl>
      <w:tblPr>
        <w:tblStyle w:val="TableGrid"/>
        <w:tblW w:w="10942" w:type="dxa"/>
        <w:tblInd w:w="0"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0942"/>
      </w:tblGrid>
      <w:tr w:rsidR="00EA738C" w14:paraId="5816BED6" w14:textId="77777777" w:rsidTr="001433C9">
        <w:tc>
          <w:tcPr>
            <w:tcW w:w="10942" w:type="dxa"/>
          </w:tcPr>
          <w:p w14:paraId="0E7C14CC" w14:textId="7D58F556" w:rsidR="00152117" w:rsidRPr="00D842DF" w:rsidRDefault="009D5267" w:rsidP="00152117">
            <w:pPr>
              <w:spacing w:line="259" w:lineRule="auto"/>
              <w:rPr>
                <w:rFonts w:eastAsiaTheme="minorHAnsi" w:cstheme="minorBidi"/>
                <w:b/>
                <w:bCs/>
                <w:color w:val="2F5496" w:themeColor="accent5" w:themeShade="BF"/>
                <w:sz w:val="24"/>
                <w:lang w:val="en-US"/>
              </w:rPr>
            </w:pPr>
            <w:r>
              <w:rPr>
                <w:rFonts w:eastAsiaTheme="minorHAnsi" w:cstheme="minorBidi"/>
                <w:b/>
                <w:bCs/>
                <w:color w:val="2F5496" w:themeColor="accent5" w:themeShade="BF"/>
                <w:sz w:val="24"/>
                <w:lang w:val="en-US"/>
              </w:rPr>
              <w:t>Focus Area &amp; Aim….</w:t>
            </w:r>
            <w:r w:rsidRPr="00D842DF">
              <w:rPr>
                <w:rFonts w:eastAsiaTheme="minorHAnsi" w:cstheme="minorBidi"/>
                <w:b/>
                <w:bCs/>
                <w:color w:val="2F5496" w:themeColor="accent5" w:themeShade="BF"/>
                <w:sz w:val="24"/>
                <w:lang w:val="en-US"/>
              </w:rPr>
              <w:t xml:space="preserve"> What</w:t>
            </w:r>
            <w:r w:rsidR="00F92AA7" w:rsidRPr="00D842DF">
              <w:rPr>
                <w:rFonts w:eastAsiaTheme="minorHAnsi" w:cstheme="minorBidi"/>
                <w:b/>
                <w:bCs/>
                <w:color w:val="2F5496" w:themeColor="accent5" w:themeShade="BF"/>
                <w:sz w:val="24"/>
                <w:lang w:val="en-US"/>
              </w:rPr>
              <w:t xml:space="preserve"> are you trying to achieve? </w:t>
            </w:r>
            <w:r w:rsidR="00EA738C" w:rsidRPr="00D842DF">
              <w:rPr>
                <w:rFonts w:eastAsiaTheme="minorHAnsi" w:cstheme="minorBidi"/>
                <w:b/>
                <w:bCs/>
                <w:color w:val="2F5496" w:themeColor="accent5" w:themeShade="BF"/>
                <w:sz w:val="24"/>
                <w:lang w:val="en-US"/>
              </w:rPr>
              <w:t xml:space="preserve">What is your </w:t>
            </w:r>
            <w:r w:rsidR="00F92AA7" w:rsidRPr="00D842DF">
              <w:rPr>
                <w:rFonts w:eastAsiaTheme="minorHAnsi" w:cstheme="minorBidi"/>
                <w:b/>
                <w:bCs/>
                <w:color w:val="2F5496" w:themeColor="accent5" w:themeShade="BF"/>
                <w:sz w:val="24"/>
                <w:lang w:val="en-US"/>
              </w:rPr>
              <w:t>goal</w:t>
            </w:r>
            <w:r w:rsidR="000C3A52">
              <w:rPr>
                <w:rFonts w:eastAsiaTheme="minorHAnsi" w:cstheme="minorBidi"/>
                <w:b/>
                <w:bCs/>
                <w:color w:val="2F5496" w:themeColor="accent5" w:themeShade="BF"/>
                <w:sz w:val="24"/>
                <w:lang w:val="en-US"/>
              </w:rPr>
              <w:t xml:space="preserve"> by When</w:t>
            </w:r>
            <w:r w:rsidR="00D121F4">
              <w:rPr>
                <w:rFonts w:eastAsiaTheme="minorHAnsi" w:cstheme="minorBidi"/>
                <w:b/>
                <w:bCs/>
                <w:color w:val="2F5496" w:themeColor="accent5" w:themeShade="BF"/>
                <w:sz w:val="24"/>
                <w:lang w:val="en-US"/>
              </w:rPr>
              <w:t>?</w:t>
            </w:r>
          </w:p>
          <w:p w14:paraId="014819D3" w14:textId="681C930F" w:rsidR="00F92AA7" w:rsidRDefault="00152117" w:rsidP="00152117">
            <w:pPr>
              <w:spacing w:line="259" w:lineRule="auto"/>
              <w:rPr>
                <w:rFonts w:eastAsiaTheme="minorHAnsi" w:cstheme="minorBidi"/>
                <w:i/>
                <w:iCs/>
                <w:color w:val="2F5496" w:themeColor="accent5" w:themeShade="BF"/>
                <w:sz w:val="18"/>
                <w:szCs w:val="18"/>
                <w:lang w:val="en-US"/>
              </w:rPr>
            </w:pPr>
            <w:r w:rsidRPr="00D842DF">
              <w:rPr>
                <w:rFonts w:eastAsiaTheme="minorHAnsi" w:cstheme="minorBidi"/>
                <w:i/>
                <w:iCs/>
                <w:color w:val="2F5496" w:themeColor="accent5" w:themeShade="BF"/>
                <w:szCs w:val="18"/>
                <w:lang w:val="en-US"/>
              </w:rPr>
              <w:t xml:space="preserve">e.g. </w:t>
            </w:r>
            <w:r w:rsidR="00F92AA7" w:rsidRPr="00D842DF">
              <w:rPr>
                <w:rFonts w:eastAsiaTheme="minorHAnsi" w:cstheme="minorBidi"/>
                <w:i/>
                <w:iCs/>
                <w:color w:val="2F5496" w:themeColor="accent5" w:themeShade="BF"/>
                <w:sz w:val="18"/>
                <w:szCs w:val="18"/>
                <w:lang w:val="en-US"/>
              </w:rPr>
              <w:t xml:space="preserve"> </w:t>
            </w:r>
            <w:r w:rsidR="00F92AA7" w:rsidRPr="00D842DF">
              <w:rPr>
                <w:rFonts w:eastAsiaTheme="minorHAnsi" w:cstheme="minorBidi"/>
                <w:i/>
                <w:iCs/>
                <w:color w:val="2F5496" w:themeColor="accent5" w:themeShade="BF"/>
                <w:szCs w:val="20"/>
                <w:lang w:val="en-US"/>
              </w:rPr>
              <w:t>to increase</w:t>
            </w:r>
            <w:r w:rsidRPr="00D842DF">
              <w:rPr>
                <w:rFonts w:eastAsiaTheme="minorHAnsi" w:cstheme="minorBidi"/>
                <w:i/>
                <w:iCs/>
                <w:color w:val="2F5496" w:themeColor="accent5" w:themeShade="BF"/>
                <w:szCs w:val="20"/>
                <w:lang w:val="en-US"/>
              </w:rPr>
              <w:t xml:space="preserve"> coding of smoking</w:t>
            </w:r>
            <w:r w:rsidR="00F92AA7" w:rsidRPr="00D842DF">
              <w:rPr>
                <w:rFonts w:eastAsiaTheme="minorHAnsi" w:cstheme="minorBidi"/>
                <w:i/>
                <w:iCs/>
                <w:color w:val="2F5496" w:themeColor="accent5" w:themeShade="BF"/>
                <w:szCs w:val="20"/>
                <w:lang w:val="en-US"/>
              </w:rPr>
              <w:t xml:space="preserve"> status, weight, alcohol intake and physical </w:t>
            </w:r>
            <w:r w:rsidRPr="00D842DF">
              <w:rPr>
                <w:rFonts w:eastAsiaTheme="minorHAnsi" w:cstheme="minorBidi"/>
                <w:i/>
                <w:iCs/>
                <w:color w:val="2F5496" w:themeColor="accent5" w:themeShade="BF"/>
                <w:szCs w:val="20"/>
                <w:lang w:val="en-US"/>
              </w:rPr>
              <w:t xml:space="preserve">activity </w:t>
            </w:r>
            <w:r w:rsidR="00F92AA7" w:rsidRPr="00D842DF">
              <w:rPr>
                <w:rFonts w:eastAsiaTheme="minorHAnsi" w:cstheme="minorBidi"/>
                <w:i/>
                <w:iCs/>
                <w:color w:val="2F5496" w:themeColor="accent5" w:themeShade="BF"/>
                <w:szCs w:val="20"/>
                <w:lang w:val="en-US"/>
              </w:rPr>
              <w:t xml:space="preserve">in </w:t>
            </w:r>
            <w:r w:rsidRPr="00D842DF">
              <w:rPr>
                <w:rFonts w:eastAsiaTheme="minorHAnsi" w:cstheme="minorBidi"/>
                <w:i/>
                <w:iCs/>
                <w:color w:val="2F5496" w:themeColor="accent5" w:themeShade="BF"/>
                <w:szCs w:val="20"/>
                <w:lang w:val="en-US"/>
              </w:rPr>
              <w:t xml:space="preserve">patient’s </w:t>
            </w:r>
            <w:r w:rsidR="00F92AA7" w:rsidRPr="00D842DF">
              <w:rPr>
                <w:rFonts w:eastAsiaTheme="minorHAnsi" w:cstheme="minorBidi"/>
                <w:i/>
                <w:iCs/>
                <w:color w:val="2F5496" w:themeColor="accent5" w:themeShade="BF"/>
                <w:szCs w:val="20"/>
                <w:lang w:val="en-US"/>
              </w:rPr>
              <w:t>clinical record</w:t>
            </w:r>
            <w:r w:rsidR="00873BAB">
              <w:rPr>
                <w:rFonts w:eastAsiaTheme="minorHAnsi" w:cstheme="minorBidi"/>
                <w:i/>
                <w:iCs/>
                <w:color w:val="2F5496" w:themeColor="accent5" w:themeShade="BF"/>
                <w:szCs w:val="20"/>
                <w:lang w:val="en-US"/>
              </w:rPr>
              <w:t xml:space="preserve"> within 90 days</w:t>
            </w:r>
          </w:p>
          <w:p w14:paraId="051A2C00" w14:textId="4F45BFBC" w:rsidR="003415CD" w:rsidRPr="00C81B22" w:rsidRDefault="003415CD" w:rsidP="00152117">
            <w:pPr>
              <w:spacing w:line="259" w:lineRule="auto"/>
              <w:rPr>
                <w:rFonts w:eastAsiaTheme="minorHAnsi" w:cstheme="minorBidi"/>
                <w:b/>
                <w:bCs/>
                <w:color w:val="2F5496" w:themeColor="accent5" w:themeShade="BF"/>
                <w:szCs w:val="22"/>
                <w:lang w:val="en-US"/>
              </w:rPr>
            </w:pPr>
            <w:r w:rsidRPr="00C81B22">
              <w:rPr>
                <w:rFonts w:eastAsiaTheme="minorHAnsi" w:cstheme="minorBidi"/>
                <w:b/>
                <w:bCs/>
                <w:i/>
                <w:iCs/>
                <w:color w:val="2F5496" w:themeColor="accent5" w:themeShade="BF"/>
                <w:sz w:val="18"/>
                <w:szCs w:val="18"/>
                <w:lang w:val="en-US"/>
              </w:rPr>
              <w:t>SMART:  Specific, Measurable, Agreed, Realistic,</w:t>
            </w:r>
            <w:r w:rsidR="008F5F24">
              <w:rPr>
                <w:rFonts w:eastAsiaTheme="minorHAnsi" w:cstheme="minorBidi"/>
                <w:b/>
                <w:bCs/>
                <w:i/>
                <w:iCs/>
                <w:color w:val="2F5496" w:themeColor="accent5" w:themeShade="BF"/>
                <w:sz w:val="18"/>
                <w:szCs w:val="18"/>
                <w:lang w:val="en-US"/>
              </w:rPr>
              <w:t xml:space="preserve"> Time</w:t>
            </w:r>
            <w:r w:rsidR="000300E0">
              <w:rPr>
                <w:rFonts w:eastAsiaTheme="minorHAnsi" w:cstheme="minorBidi"/>
                <w:b/>
                <w:bCs/>
                <w:i/>
                <w:iCs/>
                <w:color w:val="2F5496" w:themeColor="accent5" w:themeShade="BF"/>
                <w:sz w:val="18"/>
                <w:szCs w:val="18"/>
                <w:lang w:val="en-US"/>
              </w:rPr>
              <w:t>.</w:t>
            </w:r>
          </w:p>
        </w:tc>
      </w:tr>
      <w:tr w:rsidR="00EA738C" w14:paraId="5B9A313F" w14:textId="77777777" w:rsidTr="001433C9">
        <w:trPr>
          <w:trHeight w:val="785"/>
        </w:trPr>
        <w:tc>
          <w:tcPr>
            <w:tcW w:w="10942" w:type="dxa"/>
          </w:tcPr>
          <w:p w14:paraId="7BA3F27A" w14:textId="5169BF53" w:rsidR="001550A2" w:rsidRPr="00265DED" w:rsidRDefault="00265DED" w:rsidP="00265DED">
            <w:pPr>
              <w:rPr>
                <w:rFonts w:cstheme="minorHAnsi"/>
                <w:color w:val="2F5496" w:themeColor="accent5" w:themeShade="BF"/>
                <w:lang w:val="en-US"/>
              </w:rPr>
            </w:pPr>
            <w:r>
              <w:rPr>
                <w:sz w:val="24"/>
                <w:lang w:val="en-US"/>
              </w:rPr>
              <w:t xml:space="preserve">Improve the management of patients with Diabetes by attending to the Annual Cycle of Care and complying to the MBS minimum requirements.  </w:t>
            </w:r>
          </w:p>
        </w:tc>
      </w:tr>
      <w:tr w:rsidR="00EA738C" w14:paraId="1685DDB0" w14:textId="77777777" w:rsidTr="001433C9">
        <w:tc>
          <w:tcPr>
            <w:tcW w:w="10942" w:type="dxa"/>
          </w:tcPr>
          <w:p w14:paraId="77CFD802" w14:textId="77777777" w:rsidR="00F92AA7" w:rsidRPr="00D842DF" w:rsidRDefault="00EA738C" w:rsidP="00152117">
            <w:pPr>
              <w:spacing w:line="259" w:lineRule="auto"/>
              <w:rPr>
                <w:rFonts w:eastAsiaTheme="minorHAnsi" w:cstheme="minorBidi"/>
                <w:b/>
                <w:bCs/>
                <w:color w:val="2F5496" w:themeColor="accent5" w:themeShade="BF"/>
                <w:sz w:val="24"/>
                <w:lang w:val="en-US"/>
              </w:rPr>
            </w:pPr>
            <w:r w:rsidRPr="00D842DF">
              <w:rPr>
                <w:rFonts w:eastAsiaTheme="minorHAnsi" w:cstheme="minorBidi"/>
                <w:b/>
                <w:bCs/>
                <w:color w:val="2F5496" w:themeColor="accent5" w:themeShade="BF"/>
                <w:sz w:val="24"/>
                <w:lang w:val="en-US"/>
              </w:rPr>
              <w:t>What are the ways you can review and measure the activity?</w:t>
            </w:r>
            <w:r w:rsidR="00F92AA7" w:rsidRPr="00D842DF">
              <w:rPr>
                <w:rFonts w:eastAsiaTheme="minorHAnsi" w:cstheme="minorBidi"/>
                <w:b/>
                <w:bCs/>
                <w:color w:val="2F5496" w:themeColor="accent5" w:themeShade="BF"/>
                <w:sz w:val="24"/>
                <w:lang w:val="en-US"/>
              </w:rPr>
              <w:t xml:space="preserve"> </w:t>
            </w:r>
          </w:p>
          <w:p w14:paraId="190006A5" w14:textId="77777777" w:rsidR="00F92AA7" w:rsidRDefault="005D0024" w:rsidP="006E2D26">
            <w:pPr>
              <w:spacing w:line="259" w:lineRule="auto"/>
              <w:rPr>
                <w:rFonts w:eastAsiaTheme="minorHAnsi" w:cstheme="minorBidi"/>
                <w:i/>
                <w:iCs/>
                <w:color w:val="2F5496" w:themeColor="accent5" w:themeShade="BF"/>
                <w:szCs w:val="22"/>
                <w:lang w:val="en-US"/>
              </w:rPr>
            </w:pPr>
            <w:r w:rsidRPr="00D842DF">
              <w:rPr>
                <w:rFonts w:eastAsiaTheme="minorHAnsi" w:cstheme="minorBidi"/>
                <w:i/>
                <w:iCs/>
                <w:color w:val="2F5496" w:themeColor="accent5" w:themeShade="BF"/>
                <w:szCs w:val="22"/>
                <w:lang w:val="en-US"/>
              </w:rPr>
              <w:t>i.e.,</w:t>
            </w:r>
            <w:r w:rsidR="00F92AA7" w:rsidRPr="00D842DF">
              <w:rPr>
                <w:rFonts w:eastAsiaTheme="minorHAnsi" w:cstheme="minorBidi"/>
                <w:i/>
                <w:iCs/>
                <w:color w:val="2F5496" w:themeColor="accent5" w:themeShade="BF"/>
                <w:szCs w:val="22"/>
                <w:lang w:val="en-US"/>
              </w:rPr>
              <w:t xml:space="preserve"> The practice nurse can use the PHN dashboard (or run a report</w:t>
            </w:r>
            <w:r w:rsidR="009D5267">
              <w:rPr>
                <w:rFonts w:eastAsiaTheme="minorHAnsi" w:cstheme="minorBidi"/>
                <w:i/>
                <w:iCs/>
                <w:color w:val="2F5496" w:themeColor="accent5" w:themeShade="BF"/>
                <w:szCs w:val="22"/>
                <w:lang w:val="en-US"/>
              </w:rPr>
              <w:t xml:space="preserve">) </w:t>
            </w:r>
            <w:r w:rsidR="00F92AA7" w:rsidRPr="00D842DF">
              <w:rPr>
                <w:rFonts w:eastAsiaTheme="minorHAnsi" w:cstheme="minorBidi"/>
                <w:i/>
                <w:iCs/>
                <w:color w:val="2F5496" w:themeColor="accent5" w:themeShade="BF"/>
                <w:szCs w:val="22"/>
                <w:lang w:val="en-US"/>
              </w:rPr>
              <w:t xml:space="preserve">to see the </w:t>
            </w:r>
            <w:r w:rsidR="009D5267">
              <w:rPr>
                <w:rFonts w:eastAsiaTheme="minorHAnsi" w:cstheme="minorBidi"/>
                <w:i/>
                <w:iCs/>
                <w:color w:val="2F5496" w:themeColor="accent5" w:themeShade="BF"/>
                <w:szCs w:val="22"/>
                <w:lang w:val="en-US"/>
              </w:rPr>
              <w:t>starting</w:t>
            </w:r>
            <w:r w:rsidR="00F92AA7" w:rsidRPr="00D842DF">
              <w:rPr>
                <w:rFonts w:eastAsiaTheme="minorHAnsi" w:cstheme="minorBidi"/>
                <w:i/>
                <w:iCs/>
                <w:color w:val="2F5496" w:themeColor="accent5" w:themeShade="BF"/>
                <w:szCs w:val="22"/>
                <w:lang w:val="en-US"/>
              </w:rPr>
              <w:t xml:space="preserve"> data, which we can review each month and at the end of the </w:t>
            </w:r>
            <w:proofErr w:type="gramStart"/>
            <w:r w:rsidR="00F92AA7" w:rsidRPr="00D842DF">
              <w:rPr>
                <w:rFonts w:eastAsiaTheme="minorHAnsi" w:cstheme="minorBidi"/>
                <w:i/>
                <w:iCs/>
                <w:color w:val="2F5496" w:themeColor="accent5" w:themeShade="BF"/>
                <w:szCs w:val="22"/>
                <w:lang w:val="en-US"/>
              </w:rPr>
              <w:t>quarter</w:t>
            </w:r>
            <w:proofErr w:type="gramEnd"/>
            <w:r w:rsidR="009D5267">
              <w:rPr>
                <w:rFonts w:eastAsiaTheme="minorHAnsi" w:cstheme="minorBidi"/>
                <w:i/>
                <w:iCs/>
                <w:color w:val="2F5496" w:themeColor="accent5" w:themeShade="BF"/>
                <w:szCs w:val="22"/>
                <w:lang w:val="en-US"/>
              </w:rPr>
              <w:t xml:space="preserve"> </w:t>
            </w:r>
          </w:p>
          <w:p w14:paraId="456032B3" w14:textId="0247D697" w:rsidR="00ED0F8E" w:rsidRPr="00D842DF" w:rsidRDefault="00ED0F8E" w:rsidP="006E2D26">
            <w:pPr>
              <w:spacing w:line="259" w:lineRule="auto"/>
              <w:rPr>
                <w:rFonts w:eastAsiaTheme="minorHAnsi" w:cstheme="minorBidi"/>
                <w:color w:val="2F5496" w:themeColor="accent5" w:themeShade="BF"/>
                <w:szCs w:val="22"/>
                <w:lang w:val="en-US"/>
              </w:rPr>
            </w:pPr>
          </w:p>
        </w:tc>
      </w:tr>
      <w:tr w:rsidR="00EA738C" w14:paraId="2D35CB3B" w14:textId="77777777" w:rsidTr="001433C9">
        <w:tc>
          <w:tcPr>
            <w:tcW w:w="10942" w:type="dxa"/>
          </w:tcPr>
          <w:p w14:paraId="12D3858D" w14:textId="46800DFF" w:rsidR="00ED0F8E" w:rsidRPr="00ED0F8E" w:rsidRDefault="006C256A" w:rsidP="00152117">
            <w:pPr>
              <w:spacing w:line="259" w:lineRule="auto"/>
              <w:rPr>
                <w:rFonts w:eastAsiaTheme="minorHAnsi" w:cstheme="minorBidi"/>
                <w:i/>
                <w:iCs/>
                <w:color w:val="2F5496" w:themeColor="accent5" w:themeShade="BF"/>
                <w:szCs w:val="22"/>
                <w:lang w:val="en-US"/>
              </w:rPr>
            </w:pPr>
            <w:r>
              <w:rPr>
                <w:sz w:val="24"/>
                <w:lang w:val="en-US"/>
              </w:rPr>
              <w:t>This can be measured in patient outcomes (reduction of HbA1c which can be accessed in a Pen Cat extraction), and through the MBS billing item numbers for an Annual Cycle of Care for each patient.</w:t>
            </w:r>
          </w:p>
          <w:p w14:paraId="2896688E" w14:textId="6C2692BC" w:rsidR="00152117" w:rsidRPr="00D842DF" w:rsidRDefault="00152117" w:rsidP="009274F0">
            <w:pPr>
              <w:rPr>
                <w:rFonts w:eastAsiaTheme="minorHAnsi" w:cstheme="minorBidi"/>
                <w:color w:val="2F5496" w:themeColor="accent5" w:themeShade="BF"/>
                <w:szCs w:val="22"/>
                <w:lang w:val="en-US"/>
              </w:rPr>
            </w:pPr>
          </w:p>
        </w:tc>
      </w:tr>
      <w:tr w:rsidR="00EA738C" w14:paraId="52F89A85" w14:textId="77777777" w:rsidTr="001433C9">
        <w:tc>
          <w:tcPr>
            <w:tcW w:w="10942" w:type="dxa"/>
          </w:tcPr>
          <w:p w14:paraId="2EE8CDB4" w14:textId="6CB029C9" w:rsidR="00F92AA7" w:rsidRPr="00D842DF" w:rsidRDefault="006E2D26" w:rsidP="00152117">
            <w:pPr>
              <w:spacing w:line="259" w:lineRule="auto"/>
              <w:rPr>
                <w:rFonts w:eastAsiaTheme="minorHAnsi" w:cstheme="minorBidi"/>
                <w:b/>
                <w:bCs/>
                <w:color w:val="2F5496" w:themeColor="accent5" w:themeShade="BF"/>
                <w:sz w:val="24"/>
                <w:lang w:val="en-US"/>
              </w:rPr>
            </w:pPr>
            <w:r w:rsidRPr="00D842DF">
              <w:rPr>
                <w:rFonts w:eastAsiaTheme="minorHAnsi" w:cstheme="minorBidi"/>
                <w:b/>
                <w:bCs/>
                <w:color w:val="2F5496" w:themeColor="accent5" w:themeShade="BF"/>
                <w:sz w:val="24"/>
                <w:lang w:val="en-US"/>
              </w:rPr>
              <w:t xml:space="preserve">IDEAS…. </w:t>
            </w:r>
            <w:r w:rsidR="00F92AA7" w:rsidRPr="00D842DF">
              <w:rPr>
                <w:rFonts w:eastAsiaTheme="minorHAnsi" w:cstheme="minorBidi"/>
                <w:b/>
                <w:bCs/>
                <w:color w:val="2F5496" w:themeColor="accent5" w:themeShade="BF"/>
                <w:sz w:val="24"/>
                <w:lang w:val="en-US"/>
              </w:rPr>
              <w:t xml:space="preserve">What activities and changes can we make </w:t>
            </w:r>
            <w:r w:rsidRPr="00D842DF">
              <w:rPr>
                <w:rFonts w:eastAsiaTheme="minorHAnsi" w:cstheme="minorBidi"/>
                <w:b/>
                <w:bCs/>
                <w:color w:val="2F5496" w:themeColor="accent5" w:themeShade="BF"/>
                <w:sz w:val="24"/>
                <w:lang w:val="en-US"/>
              </w:rPr>
              <w:t>to</w:t>
            </w:r>
            <w:r w:rsidR="00F92AA7" w:rsidRPr="00D842DF">
              <w:rPr>
                <w:rFonts w:eastAsiaTheme="minorHAnsi" w:cstheme="minorBidi"/>
                <w:b/>
                <w:bCs/>
                <w:color w:val="2F5496" w:themeColor="accent5" w:themeShade="BF"/>
                <w:sz w:val="24"/>
                <w:lang w:val="en-US"/>
              </w:rPr>
              <w:t xml:space="preserve"> help reach </w:t>
            </w:r>
            <w:r w:rsidRPr="00D842DF">
              <w:rPr>
                <w:rFonts w:eastAsiaTheme="minorHAnsi" w:cstheme="minorBidi"/>
                <w:b/>
                <w:bCs/>
                <w:color w:val="2F5496" w:themeColor="accent5" w:themeShade="BF"/>
                <w:sz w:val="24"/>
                <w:lang w:val="en-US"/>
              </w:rPr>
              <w:t>y</w:t>
            </w:r>
            <w:r w:rsidR="00F92AA7" w:rsidRPr="00D842DF">
              <w:rPr>
                <w:rFonts w:eastAsiaTheme="minorHAnsi" w:cstheme="minorBidi"/>
                <w:b/>
                <w:bCs/>
                <w:color w:val="2F5496" w:themeColor="accent5" w:themeShade="BF"/>
                <w:sz w:val="24"/>
                <w:lang w:val="en-US"/>
              </w:rPr>
              <w:t xml:space="preserve">our </w:t>
            </w:r>
            <w:r w:rsidRPr="00D842DF">
              <w:rPr>
                <w:rFonts w:eastAsiaTheme="minorHAnsi" w:cstheme="minorBidi"/>
                <w:b/>
                <w:bCs/>
                <w:color w:val="2F5496" w:themeColor="accent5" w:themeShade="BF"/>
                <w:sz w:val="24"/>
                <w:lang w:val="en-US"/>
              </w:rPr>
              <w:t>GOAL</w:t>
            </w:r>
            <w:r w:rsidR="00F92AA7" w:rsidRPr="00D842DF">
              <w:rPr>
                <w:rFonts w:eastAsiaTheme="minorHAnsi" w:cstheme="minorBidi"/>
                <w:b/>
                <w:bCs/>
                <w:color w:val="2F5496" w:themeColor="accent5" w:themeShade="BF"/>
                <w:sz w:val="24"/>
                <w:lang w:val="en-US"/>
              </w:rPr>
              <w:t xml:space="preserve">? </w:t>
            </w:r>
          </w:p>
          <w:p w14:paraId="03C26064" w14:textId="5A3F7738" w:rsidR="00152117" w:rsidRPr="00D842DF" w:rsidRDefault="005D0024" w:rsidP="006E2D26">
            <w:pPr>
              <w:spacing w:line="259" w:lineRule="auto"/>
              <w:rPr>
                <w:rFonts w:eastAsiaTheme="minorHAnsi" w:cstheme="minorBidi"/>
                <w:i/>
                <w:iCs/>
                <w:color w:val="2F5496" w:themeColor="accent5" w:themeShade="BF"/>
                <w:szCs w:val="22"/>
                <w:lang w:val="en-US"/>
              </w:rPr>
            </w:pPr>
            <w:r w:rsidRPr="00D842DF">
              <w:rPr>
                <w:rFonts w:eastAsiaTheme="minorHAnsi" w:cstheme="minorBidi"/>
                <w:i/>
                <w:iCs/>
                <w:color w:val="2F5496" w:themeColor="accent5" w:themeShade="BF"/>
                <w:szCs w:val="22"/>
                <w:lang w:val="en-US"/>
              </w:rPr>
              <w:t>e.g.,</w:t>
            </w:r>
            <w:r w:rsidR="00152117" w:rsidRPr="00D842DF">
              <w:rPr>
                <w:rFonts w:eastAsiaTheme="minorHAnsi" w:cstheme="minorBidi"/>
                <w:i/>
                <w:iCs/>
                <w:color w:val="2F5496" w:themeColor="accent5" w:themeShade="BF"/>
                <w:szCs w:val="22"/>
                <w:lang w:val="en-US"/>
              </w:rPr>
              <w:t xml:space="preserve"> </w:t>
            </w:r>
            <w:r w:rsidR="00F92AA7" w:rsidRPr="00D842DF">
              <w:rPr>
                <w:rFonts w:eastAsiaTheme="minorHAnsi" w:cstheme="minorBidi"/>
                <w:b/>
                <w:bCs/>
                <w:i/>
                <w:iCs/>
                <w:color w:val="2F5496" w:themeColor="accent5" w:themeShade="BF"/>
                <w:szCs w:val="22"/>
                <w:lang w:val="en-US"/>
              </w:rPr>
              <w:t>1.</w:t>
            </w:r>
            <w:r w:rsidR="00F92AA7" w:rsidRPr="00D842DF">
              <w:rPr>
                <w:rFonts w:eastAsiaTheme="minorHAnsi" w:cstheme="minorBidi"/>
                <w:i/>
                <w:iCs/>
                <w:color w:val="2F5496" w:themeColor="accent5" w:themeShade="BF"/>
                <w:szCs w:val="22"/>
                <w:lang w:val="en-US"/>
              </w:rPr>
              <w:t xml:space="preserve"> </w:t>
            </w:r>
            <w:r w:rsidR="00152117" w:rsidRPr="00D842DF">
              <w:rPr>
                <w:rFonts w:eastAsiaTheme="minorHAnsi" w:cstheme="minorBidi"/>
                <w:i/>
                <w:iCs/>
                <w:color w:val="2F5496" w:themeColor="accent5" w:themeShade="BF"/>
                <w:szCs w:val="22"/>
                <w:lang w:val="en-US"/>
              </w:rPr>
              <w:t>P</w:t>
            </w:r>
            <w:r w:rsidR="00F92AA7" w:rsidRPr="00D842DF">
              <w:rPr>
                <w:rFonts w:eastAsiaTheme="minorHAnsi" w:cstheme="minorBidi"/>
                <w:i/>
                <w:iCs/>
                <w:color w:val="2F5496" w:themeColor="accent5" w:themeShade="BF"/>
                <w:szCs w:val="22"/>
                <w:lang w:val="en-US"/>
              </w:rPr>
              <w:t xml:space="preserve">resent </w:t>
            </w:r>
            <w:r w:rsidR="006E2D26" w:rsidRPr="00D842DF">
              <w:rPr>
                <w:rFonts w:eastAsiaTheme="minorHAnsi" w:cstheme="minorBidi"/>
                <w:i/>
                <w:iCs/>
                <w:color w:val="2F5496" w:themeColor="accent5" w:themeShade="BF"/>
                <w:szCs w:val="22"/>
                <w:lang w:val="en-US"/>
              </w:rPr>
              <w:t>QI activities a</w:t>
            </w:r>
            <w:r w:rsidR="00F92AA7" w:rsidRPr="00D842DF">
              <w:rPr>
                <w:rFonts w:eastAsiaTheme="minorHAnsi" w:cstheme="minorBidi"/>
                <w:i/>
                <w:iCs/>
                <w:color w:val="2F5496" w:themeColor="accent5" w:themeShade="BF"/>
                <w:szCs w:val="22"/>
                <w:lang w:val="en-US"/>
              </w:rPr>
              <w:t>t staff meeting</w:t>
            </w:r>
            <w:r w:rsidR="00152117" w:rsidRPr="00D842DF">
              <w:rPr>
                <w:rFonts w:eastAsiaTheme="minorHAnsi" w:cstheme="minorBidi"/>
                <w:i/>
                <w:iCs/>
                <w:color w:val="2F5496" w:themeColor="accent5" w:themeShade="BF"/>
                <w:szCs w:val="22"/>
                <w:lang w:val="en-US"/>
              </w:rPr>
              <w:t xml:space="preserve">, </w:t>
            </w:r>
            <w:r w:rsidR="00F92AA7" w:rsidRPr="00D842DF">
              <w:rPr>
                <w:rFonts w:eastAsiaTheme="minorHAnsi" w:cstheme="minorBidi"/>
                <w:i/>
                <w:iCs/>
                <w:color w:val="2F5496" w:themeColor="accent5" w:themeShade="BF"/>
                <w:szCs w:val="22"/>
                <w:lang w:val="en-US"/>
              </w:rPr>
              <w:t xml:space="preserve">show baseline </w:t>
            </w:r>
            <w:r w:rsidRPr="00D842DF">
              <w:rPr>
                <w:rFonts w:eastAsiaTheme="minorHAnsi" w:cstheme="minorBidi"/>
                <w:i/>
                <w:iCs/>
                <w:color w:val="2F5496" w:themeColor="accent5" w:themeShade="BF"/>
                <w:szCs w:val="22"/>
                <w:lang w:val="en-US"/>
              </w:rPr>
              <w:t>data 2</w:t>
            </w:r>
            <w:r w:rsidR="00152117" w:rsidRPr="00D842DF">
              <w:rPr>
                <w:rFonts w:eastAsiaTheme="minorHAnsi" w:cstheme="minorBidi"/>
                <w:i/>
                <w:iCs/>
                <w:color w:val="2F5496" w:themeColor="accent5" w:themeShade="BF"/>
                <w:szCs w:val="22"/>
                <w:lang w:val="en-US"/>
              </w:rPr>
              <w:t xml:space="preserve">. encourage clinicians to </w:t>
            </w:r>
            <w:r w:rsidR="006E2D26" w:rsidRPr="00D842DF">
              <w:rPr>
                <w:rFonts w:eastAsiaTheme="minorHAnsi" w:cstheme="minorBidi"/>
                <w:i/>
                <w:iCs/>
                <w:color w:val="2F5496" w:themeColor="accent5" w:themeShade="BF"/>
                <w:szCs w:val="22"/>
                <w:lang w:val="en-US"/>
              </w:rPr>
              <w:t>habitually</w:t>
            </w:r>
            <w:r w:rsidR="00152117" w:rsidRPr="00D842DF">
              <w:rPr>
                <w:rFonts w:eastAsiaTheme="minorHAnsi" w:cstheme="minorBidi"/>
                <w:i/>
                <w:iCs/>
                <w:color w:val="2F5496" w:themeColor="accent5" w:themeShade="BF"/>
                <w:szCs w:val="22"/>
                <w:lang w:val="en-US"/>
              </w:rPr>
              <w:t xml:space="preserve"> of asking patients about these factors</w:t>
            </w:r>
            <w:r w:rsidR="006E2D26" w:rsidRPr="00D842DF">
              <w:rPr>
                <w:rFonts w:eastAsiaTheme="minorHAnsi" w:cstheme="minorBidi"/>
                <w:i/>
                <w:iCs/>
                <w:color w:val="2F5496" w:themeColor="accent5" w:themeShade="BF"/>
                <w:szCs w:val="22"/>
                <w:lang w:val="en-US"/>
              </w:rPr>
              <w:t xml:space="preserve"> and implements ways to support new habit</w:t>
            </w:r>
            <w:r w:rsidR="006E2D26" w:rsidRPr="00D842DF">
              <w:rPr>
                <w:rFonts w:eastAsiaTheme="minorHAnsi" w:cstheme="minorBidi"/>
                <w:b/>
                <w:bCs/>
                <w:i/>
                <w:iCs/>
                <w:color w:val="2F5496" w:themeColor="accent5" w:themeShade="BF"/>
                <w:szCs w:val="22"/>
                <w:lang w:val="en-US"/>
              </w:rPr>
              <w:t xml:space="preserve">…. </w:t>
            </w:r>
            <w:r w:rsidR="00152117" w:rsidRPr="00D842DF">
              <w:rPr>
                <w:rFonts w:eastAsiaTheme="minorHAnsi" w:cstheme="minorBidi"/>
                <w:b/>
                <w:bCs/>
                <w:i/>
                <w:iCs/>
                <w:color w:val="2F5496" w:themeColor="accent5" w:themeShade="BF"/>
                <w:szCs w:val="22"/>
                <w:lang w:val="en-US"/>
              </w:rPr>
              <w:t>3.</w:t>
            </w:r>
            <w:r w:rsidR="00152117" w:rsidRPr="00D842DF">
              <w:rPr>
                <w:rFonts w:eastAsiaTheme="minorHAnsi" w:cstheme="minorBidi"/>
                <w:i/>
                <w:iCs/>
                <w:color w:val="2F5496" w:themeColor="accent5" w:themeShade="BF"/>
                <w:szCs w:val="22"/>
                <w:lang w:val="en-US"/>
              </w:rPr>
              <w:t xml:space="preserve"> present changes in data at meetings and to encourage and give feedback to staff</w:t>
            </w:r>
            <w:r w:rsidR="006E2D26" w:rsidRPr="00D842DF">
              <w:rPr>
                <w:rFonts w:eastAsiaTheme="minorHAnsi" w:cstheme="minorBidi"/>
                <w:i/>
                <w:iCs/>
                <w:color w:val="2F5496" w:themeColor="accent5" w:themeShade="BF"/>
                <w:szCs w:val="22"/>
                <w:lang w:val="en-US"/>
              </w:rPr>
              <w:t>.</w:t>
            </w:r>
          </w:p>
        </w:tc>
      </w:tr>
      <w:tr w:rsidR="00EA738C" w14:paraId="672FB1FB" w14:textId="77777777" w:rsidTr="001433C9">
        <w:tc>
          <w:tcPr>
            <w:tcW w:w="10942" w:type="dxa"/>
          </w:tcPr>
          <w:p w14:paraId="16FAF87C" w14:textId="3B54FB2A" w:rsidR="006E2D26" w:rsidRDefault="006E2D26" w:rsidP="00523EEA">
            <w:pPr>
              <w:spacing w:after="160" w:line="259" w:lineRule="auto"/>
              <w:rPr>
                <w:rFonts w:eastAsiaTheme="minorHAnsi" w:cstheme="minorBidi"/>
                <w:b/>
                <w:bCs/>
                <w:color w:val="2F5496" w:themeColor="accent5" w:themeShade="BF"/>
                <w:sz w:val="24"/>
                <w:lang w:val="en-US"/>
              </w:rPr>
            </w:pPr>
            <w:r w:rsidRPr="00D842DF">
              <w:rPr>
                <w:rFonts w:eastAsiaTheme="minorHAnsi" w:cstheme="minorBidi"/>
                <w:b/>
                <w:bCs/>
                <w:color w:val="2F5496" w:themeColor="accent5" w:themeShade="BF"/>
                <w:sz w:val="24"/>
                <w:lang w:val="en-US"/>
              </w:rPr>
              <w:t>Idea 1.</w:t>
            </w:r>
          </w:p>
          <w:p w14:paraId="264CB104" w14:textId="03E712B9" w:rsidR="00C81B22" w:rsidRPr="00D842DF" w:rsidRDefault="0085154A" w:rsidP="001433C9">
            <w:pPr>
              <w:spacing w:after="160" w:line="259" w:lineRule="auto"/>
              <w:rPr>
                <w:rFonts w:eastAsiaTheme="minorHAnsi" w:cstheme="minorBidi"/>
                <w:b/>
                <w:bCs/>
                <w:color w:val="2F5496" w:themeColor="accent5" w:themeShade="BF"/>
                <w:sz w:val="24"/>
                <w:lang w:val="en-US"/>
              </w:rPr>
            </w:pPr>
            <w:r>
              <w:rPr>
                <w:sz w:val="24"/>
                <w:lang w:val="en-US"/>
              </w:rPr>
              <w:t>Provide in house training to all staff (admin and clinical staff) on the billing, minimum MBS requirements, and the use of the software to complete Annual Cycles of Care. This will create a team approach and a structured procedure on identifying and recalling patients for their Annual Cycle of Care.</w:t>
            </w:r>
            <w:r w:rsidR="0039778A" w:rsidRPr="00722618">
              <w:rPr>
                <w:rFonts w:cs="Arial"/>
                <w:sz w:val="22"/>
                <w:szCs w:val="22"/>
                <w:lang w:val="en-US"/>
              </w:rPr>
              <w:t xml:space="preserve"> </w:t>
            </w:r>
          </w:p>
        </w:tc>
      </w:tr>
      <w:tr w:rsidR="00EA738C" w14:paraId="43B5E5A5" w14:textId="77777777" w:rsidTr="001433C9">
        <w:tc>
          <w:tcPr>
            <w:tcW w:w="10942" w:type="dxa"/>
          </w:tcPr>
          <w:p w14:paraId="1570EEE9" w14:textId="5D9E7798" w:rsidR="006E2D26" w:rsidRDefault="00152117" w:rsidP="00523EEA">
            <w:pPr>
              <w:spacing w:after="160" w:line="259" w:lineRule="auto"/>
              <w:rPr>
                <w:rFonts w:eastAsiaTheme="minorHAnsi" w:cstheme="minorBidi"/>
                <w:b/>
                <w:bCs/>
                <w:color w:val="2F5496" w:themeColor="accent5" w:themeShade="BF"/>
                <w:sz w:val="24"/>
                <w:lang w:val="en-US"/>
              </w:rPr>
            </w:pPr>
            <w:r w:rsidRPr="00D842DF">
              <w:rPr>
                <w:rFonts w:eastAsiaTheme="minorHAnsi" w:cstheme="minorBidi"/>
                <w:b/>
                <w:bCs/>
                <w:color w:val="2F5496" w:themeColor="accent5" w:themeShade="BF"/>
                <w:sz w:val="24"/>
                <w:lang w:val="en-US"/>
              </w:rPr>
              <w:t>Idea 2.</w:t>
            </w:r>
          </w:p>
          <w:p w14:paraId="2BCBC79F" w14:textId="335FACF5" w:rsidR="009D5267" w:rsidRPr="00D842DF" w:rsidRDefault="00E0464E" w:rsidP="00103D14">
            <w:pPr>
              <w:spacing w:after="160" w:line="259" w:lineRule="auto"/>
              <w:rPr>
                <w:rFonts w:eastAsiaTheme="minorHAnsi" w:cstheme="minorBidi"/>
                <w:b/>
                <w:bCs/>
                <w:color w:val="2F5496" w:themeColor="accent5" w:themeShade="BF"/>
                <w:sz w:val="24"/>
                <w:lang w:val="en-US"/>
              </w:rPr>
            </w:pPr>
            <w:r>
              <w:rPr>
                <w:sz w:val="24"/>
                <w:lang w:val="en-US"/>
              </w:rPr>
              <w:t xml:space="preserve">Use the clinical software, or Pen Cat, and/or PRODA/HPOS to identify patients who have Diabetes that have had an Annual Cycle of Care previously and are due for another one to be completed. This will create a list of patients to focus on as well.  </w:t>
            </w:r>
          </w:p>
        </w:tc>
      </w:tr>
      <w:tr w:rsidR="00EA738C" w14:paraId="598DC973" w14:textId="77777777" w:rsidTr="001433C9">
        <w:tc>
          <w:tcPr>
            <w:tcW w:w="10942" w:type="dxa"/>
          </w:tcPr>
          <w:p w14:paraId="55B75A54" w14:textId="0D31DC3F" w:rsidR="00152117" w:rsidRPr="00D842DF" w:rsidRDefault="00152117" w:rsidP="00523EEA">
            <w:pPr>
              <w:spacing w:after="160" w:line="259" w:lineRule="auto"/>
              <w:rPr>
                <w:rFonts w:eastAsiaTheme="minorHAnsi" w:cstheme="minorBidi"/>
                <w:b/>
                <w:bCs/>
                <w:color w:val="2F5496" w:themeColor="accent5" w:themeShade="BF"/>
                <w:sz w:val="24"/>
                <w:lang w:val="en-US"/>
              </w:rPr>
            </w:pPr>
            <w:r w:rsidRPr="00D842DF">
              <w:rPr>
                <w:rFonts w:eastAsiaTheme="minorHAnsi" w:cstheme="minorBidi"/>
                <w:b/>
                <w:bCs/>
                <w:color w:val="2F5496" w:themeColor="accent5" w:themeShade="BF"/>
                <w:sz w:val="24"/>
                <w:lang w:val="en-US"/>
              </w:rPr>
              <w:t>Idea 3.</w:t>
            </w:r>
          </w:p>
          <w:p w14:paraId="3437BE56" w14:textId="0B819269" w:rsidR="009D5267" w:rsidRPr="00D842DF" w:rsidRDefault="00BE5CA9" w:rsidP="009274F0">
            <w:pPr>
              <w:spacing w:after="160" w:line="259" w:lineRule="auto"/>
              <w:rPr>
                <w:rFonts w:eastAsiaTheme="minorHAnsi" w:cstheme="minorBidi"/>
                <w:b/>
                <w:bCs/>
                <w:color w:val="2F5496" w:themeColor="accent5" w:themeShade="BF"/>
                <w:sz w:val="24"/>
                <w:lang w:val="en-US"/>
              </w:rPr>
            </w:pPr>
            <w:r>
              <w:rPr>
                <w:sz w:val="24"/>
                <w:lang w:val="en-US"/>
              </w:rPr>
              <w:t xml:space="preserve">Create a list of patients through the clinical software and/or Pen Cat that have Diabetes who have never had an Annual Cycle of Care completed before. This can be cross checked through PRODA/HPOS. This will create another focus group of patients.  </w:t>
            </w:r>
          </w:p>
        </w:tc>
      </w:tr>
      <w:tr w:rsidR="00152117" w14:paraId="59951F54" w14:textId="77777777" w:rsidTr="001433C9">
        <w:tc>
          <w:tcPr>
            <w:tcW w:w="10942" w:type="dxa"/>
          </w:tcPr>
          <w:p w14:paraId="7326327D" w14:textId="4CDB07D3" w:rsidR="006E2D26" w:rsidRPr="00D842DF" w:rsidRDefault="00152117" w:rsidP="00523EEA">
            <w:pPr>
              <w:spacing w:after="160" w:line="259" w:lineRule="auto"/>
              <w:rPr>
                <w:rFonts w:eastAsiaTheme="minorHAnsi" w:cstheme="minorBidi"/>
                <w:b/>
                <w:bCs/>
                <w:color w:val="2F5496" w:themeColor="accent5" w:themeShade="BF"/>
                <w:sz w:val="24"/>
                <w:lang w:val="en-US"/>
              </w:rPr>
            </w:pPr>
            <w:r w:rsidRPr="00D842DF">
              <w:rPr>
                <w:rFonts w:eastAsiaTheme="minorHAnsi" w:cstheme="minorBidi"/>
                <w:b/>
                <w:bCs/>
                <w:color w:val="2F5496" w:themeColor="accent5" w:themeShade="BF"/>
                <w:sz w:val="24"/>
                <w:lang w:val="en-US"/>
              </w:rPr>
              <w:t>Idea 4.</w:t>
            </w:r>
          </w:p>
          <w:p w14:paraId="1AD50BE1" w14:textId="77777777" w:rsidR="001433C9" w:rsidRDefault="00AA4628" w:rsidP="001433C9">
            <w:pPr>
              <w:rPr>
                <w:sz w:val="24"/>
                <w:lang w:val="en-US"/>
              </w:rPr>
            </w:pPr>
            <w:r w:rsidRPr="00722618">
              <w:rPr>
                <w:b/>
                <w:bCs/>
                <w:sz w:val="18"/>
                <w:szCs w:val="22"/>
                <w:u w:val="single"/>
                <w:lang w:val="en-US"/>
              </w:rPr>
              <w:t xml:space="preserve"> </w:t>
            </w:r>
            <w:r w:rsidR="001433C9">
              <w:rPr>
                <w:sz w:val="24"/>
                <w:lang w:val="en-US"/>
              </w:rPr>
              <w:t xml:space="preserve">Do a data extraction through the clinical software or through PenCat for patients with Diabetes that have not had a HbA1c done in 12months and use that list of patients as a focus group to have an Annual Cycle of Care completed.  </w:t>
            </w:r>
          </w:p>
          <w:p w14:paraId="4B821CBB" w14:textId="7A357167" w:rsidR="009D5267" w:rsidRPr="00D842DF" w:rsidRDefault="009D5267" w:rsidP="00AA4628">
            <w:pPr>
              <w:spacing w:after="160" w:line="259" w:lineRule="auto"/>
              <w:rPr>
                <w:rFonts w:eastAsiaTheme="minorHAnsi" w:cstheme="minorBidi"/>
                <w:b/>
                <w:bCs/>
                <w:color w:val="2F5496" w:themeColor="accent5" w:themeShade="BF"/>
                <w:sz w:val="24"/>
                <w:lang w:val="en-US"/>
              </w:rPr>
            </w:pPr>
          </w:p>
        </w:tc>
      </w:tr>
    </w:tbl>
    <w:p w14:paraId="504FDFAD" w14:textId="6296AC24" w:rsidR="00D03320" w:rsidRDefault="00D03320" w:rsidP="00D03320">
      <w:pPr>
        <w:keepNext/>
        <w:keepLines/>
        <w:outlineLvl w:val="1"/>
        <w:rPr>
          <w:rFonts w:eastAsiaTheme="majorEastAsia" w:cstheme="majorBidi"/>
          <w:b/>
          <w:color w:val="51BF9E"/>
          <w:spacing w:val="20"/>
          <w:szCs w:val="22"/>
          <w:lang w:val="en-US"/>
        </w:rPr>
      </w:pPr>
    </w:p>
    <w:p w14:paraId="46EC9DAD" w14:textId="77777777" w:rsidR="001433C9" w:rsidRDefault="001433C9" w:rsidP="005F3A77">
      <w:pPr>
        <w:keepNext/>
        <w:keepLines/>
        <w:spacing w:after="240"/>
        <w:outlineLvl w:val="1"/>
        <w:rPr>
          <w:rFonts w:ascii="Georgia" w:eastAsiaTheme="majorEastAsia" w:hAnsi="Georgia" w:cstheme="majorBidi"/>
          <w:color w:val="0033A0"/>
          <w:sz w:val="36"/>
          <w:szCs w:val="32"/>
          <w:lang w:val="en-US"/>
        </w:rPr>
      </w:pPr>
    </w:p>
    <w:p w14:paraId="42DE691D" w14:textId="77777777" w:rsidR="00384A05" w:rsidRDefault="00384A05" w:rsidP="005F3A77">
      <w:pPr>
        <w:keepNext/>
        <w:keepLines/>
        <w:spacing w:after="240"/>
        <w:outlineLvl w:val="1"/>
        <w:rPr>
          <w:rFonts w:ascii="Georgia" w:eastAsiaTheme="majorEastAsia" w:hAnsi="Georgia" w:cstheme="majorBidi"/>
          <w:color w:val="0033A0"/>
          <w:sz w:val="36"/>
          <w:szCs w:val="32"/>
          <w:lang w:val="en-US"/>
        </w:rPr>
      </w:pPr>
    </w:p>
    <w:p w14:paraId="37B0C5A9" w14:textId="64EF13FB" w:rsidR="009E5503" w:rsidRDefault="009E5503" w:rsidP="005F3A77">
      <w:pPr>
        <w:keepNext/>
        <w:keepLines/>
        <w:spacing w:after="240"/>
        <w:outlineLvl w:val="1"/>
        <w:rPr>
          <w:rFonts w:ascii="Georgia" w:eastAsiaTheme="majorEastAsia" w:hAnsi="Georgia" w:cstheme="majorBidi"/>
          <w:color w:val="0033A0"/>
          <w:sz w:val="36"/>
          <w:szCs w:val="32"/>
          <w:lang w:val="en-US"/>
        </w:rPr>
      </w:pPr>
      <w:r w:rsidRPr="00523EEA">
        <w:rPr>
          <w:rFonts w:ascii="Georgia" w:eastAsiaTheme="majorEastAsia" w:hAnsi="Georgia" w:cstheme="majorBidi"/>
          <w:color w:val="0033A0"/>
          <w:sz w:val="36"/>
          <w:szCs w:val="32"/>
          <w:lang w:val="en-US"/>
        </w:rPr>
        <w:t>Quality</w:t>
      </w:r>
      <w:r>
        <w:rPr>
          <w:rFonts w:ascii="Georgia" w:eastAsiaTheme="majorEastAsia" w:hAnsi="Georgia" w:cstheme="majorBidi"/>
          <w:color w:val="0033A0"/>
          <w:sz w:val="36"/>
          <w:szCs w:val="32"/>
          <w:lang w:val="en-US"/>
        </w:rPr>
        <w:t xml:space="preserve"> Improvement</w:t>
      </w:r>
    </w:p>
    <w:p w14:paraId="48AFF161" w14:textId="78D92812" w:rsidR="009E5503" w:rsidRPr="009D5267" w:rsidRDefault="009E5503" w:rsidP="00D03320">
      <w:pPr>
        <w:keepNext/>
        <w:keepLines/>
        <w:outlineLvl w:val="1"/>
        <w:rPr>
          <w:rFonts w:eastAsiaTheme="majorEastAsia" w:cstheme="majorBidi"/>
          <w:b/>
          <w:color w:val="51BF9E"/>
          <w:spacing w:val="20"/>
          <w:sz w:val="28"/>
          <w:szCs w:val="28"/>
          <w:lang w:val="en-US"/>
        </w:rPr>
      </w:pPr>
      <w:r w:rsidRPr="009D5267">
        <w:rPr>
          <w:rFonts w:eastAsiaTheme="majorEastAsia" w:cstheme="majorBidi"/>
          <w:b/>
          <w:color w:val="51BF9E"/>
          <w:spacing w:val="20"/>
          <w:sz w:val="28"/>
          <w:szCs w:val="28"/>
          <w:lang w:val="en-US"/>
        </w:rPr>
        <w:t>Plan, Do, Study, Act</w:t>
      </w:r>
      <w:r w:rsidR="005D0024" w:rsidRPr="009D5267">
        <w:rPr>
          <w:rFonts w:eastAsiaTheme="majorEastAsia" w:cstheme="majorBidi"/>
          <w:b/>
          <w:color w:val="51BF9E"/>
          <w:spacing w:val="20"/>
          <w:sz w:val="28"/>
          <w:szCs w:val="28"/>
          <w:lang w:val="en-US"/>
        </w:rPr>
        <w:t xml:space="preserve"> (PDSA) </w:t>
      </w:r>
      <w:r w:rsidRPr="009D5267">
        <w:rPr>
          <w:rFonts w:eastAsiaTheme="majorEastAsia" w:cstheme="majorBidi"/>
          <w:b/>
          <w:color w:val="51BF9E"/>
          <w:spacing w:val="20"/>
          <w:sz w:val="28"/>
          <w:szCs w:val="28"/>
          <w:lang w:val="en-US"/>
        </w:rPr>
        <w:t>Cycle</w:t>
      </w:r>
      <w:r w:rsidR="009D5267" w:rsidRPr="009D5267">
        <w:rPr>
          <w:rFonts w:eastAsiaTheme="majorEastAsia" w:cstheme="majorBidi"/>
          <w:b/>
          <w:color w:val="51BF9E"/>
          <w:spacing w:val="20"/>
          <w:sz w:val="28"/>
          <w:szCs w:val="28"/>
          <w:lang w:val="en-US"/>
        </w:rPr>
        <w:t xml:space="preserve"> </w:t>
      </w:r>
    </w:p>
    <w:p w14:paraId="54583D11" w14:textId="3BC83FC9" w:rsidR="005D0024" w:rsidRDefault="009D5267" w:rsidP="00D03320">
      <w:pPr>
        <w:keepNext/>
        <w:keepLines/>
        <w:outlineLvl w:val="1"/>
        <w:rPr>
          <w:rFonts w:eastAsiaTheme="majorEastAsia" w:cstheme="majorBidi"/>
          <w:b/>
          <w:color w:val="51BF9E"/>
          <w:spacing w:val="20"/>
          <w:sz w:val="28"/>
          <w:szCs w:val="28"/>
          <w:lang w:val="en-US"/>
        </w:rPr>
      </w:pPr>
      <w:r w:rsidRPr="009D5267">
        <w:rPr>
          <w:rFonts w:eastAsiaTheme="majorEastAsia" w:cstheme="majorBidi"/>
          <w:b/>
          <w:color w:val="51BF9E"/>
          <w:spacing w:val="20"/>
          <w:sz w:val="28"/>
          <w:szCs w:val="28"/>
          <w:lang w:val="en-US"/>
        </w:rPr>
        <w:t>Documenting the detail of your QI Ideas</w:t>
      </w:r>
    </w:p>
    <w:p w14:paraId="0C43C396" w14:textId="77777777" w:rsidR="005F3A77" w:rsidRPr="005F3A77" w:rsidRDefault="005F3A77" w:rsidP="00AC1150">
      <w:pPr>
        <w:keepNext/>
        <w:keepLines/>
        <w:tabs>
          <w:tab w:val="left" w:pos="7230"/>
        </w:tabs>
        <w:outlineLvl w:val="1"/>
        <w:rPr>
          <w:rFonts w:eastAsiaTheme="majorEastAsia" w:cstheme="majorBidi"/>
          <w:b/>
          <w:color w:val="51BF9E"/>
          <w:spacing w:val="20"/>
          <w:sz w:val="16"/>
          <w:szCs w:val="16"/>
          <w:lang w:val="en-US"/>
        </w:rPr>
      </w:pPr>
    </w:p>
    <w:tbl>
      <w:tblPr>
        <w:tblStyle w:val="TableGrid"/>
        <w:tblW w:w="10942" w:type="dxa"/>
        <w:tblInd w:w="0"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0942"/>
      </w:tblGrid>
      <w:tr w:rsidR="009E5503" w14:paraId="0723FEA6" w14:textId="77777777" w:rsidTr="001433C9">
        <w:tc>
          <w:tcPr>
            <w:tcW w:w="10942" w:type="dxa"/>
          </w:tcPr>
          <w:p w14:paraId="280D5B6E" w14:textId="3B5F04CA" w:rsidR="009E5503" w:rsidRDefault="009E5503" w:rsidP="009E5503">
            <w:pPr>
              <w:spacing w:after="160" w:line="259" w:lineRule="auto"/>
              <w:rPr>
                <w:rFonts w:eastAsiaTheme="minorHAnsi" w:cstheme="minorBidi"/>
                <w:b/>
                <w:bCs/>
                <w:color w:val="2F5496" w:themeColor="accent5" w:themeShade="BF"/>
                <w:sz w:val="18"/>
                <w:szCs w:val="18"/>
                <w:lang w:val="en-US"/>
              </w:rPr>
            </w:pPr>
            <w:r w:rsidRPr="005D0024">
              <w:rPr>
                <w:rFonts w:eastAsiaTheme="minorHAnsi" w:cstheme="minorBidi"/>
                <w:b/>
                <w:bCs/>
                <w:color w:val="2F5496" w:themeColor="accent5" w:themeShade="BF"/>
                <w:sz w:val="28"/>
                <w:szCs w:val="28"/>
                <w:lang w:val="en-US"/>
              </w:rPr>
              <w:t xml:space="preserve">Idea </w:t>
            </w:r>
            <w:r w:rsidR="005D0024" w:rsidRPr="005D0024">
              <w:rPr>
                <w:rFonts w:eastAsiaTheme="minorHAnsi" w:cstheme="minorBidi"/>
                <w:b/>
                <w:bCs/>
                <w:color w:val="2F5496" w:themeColor="accent5" w:themeShade="BF"/>
                <w:sz w:val="28"/>
                <w:szCs w:val="28"/>
                <w:lang w:val="en-US"/>
              </w:rPr>
              <w:t>1</w:t>
            </w:r>
            <w:r w:rsidR="005D0024" w:rsidRPr="006E18E2">
              <w:rPr>
                <w:rFonts w:eastAsiaTheme="minorHAnsi" w:cstheme="minorBidi"/>
                <w:b/>
                <w:bCs/>
                <w:color w:val="2F5496" w:themeColor="accent5" w:themeShade="BF"/>
                <w:sz w:val="24"/>
                <w:lang w:val="en-US"/>
              </w:rPr>
              <w:t xml:space="preserve"> (</w:t>
            </w:r>
            <w:r w:rsidRPr="006E18E2">
              <w:rPr>
                <w:rFonts w:eastAsiaTheme="minorHAnsi" w:cstheme="minorBidi"/>
                <w:b/>
                <w:bCs/>
                <w:color w:val="2F5496" w:themeColor="accent5" w:themeShade="BF"/>
                <w:sz w:val="18"/>
                <w:szCs w:val="18"/>
                <w:lang w:val="en-US"/>
              </w:rPr>
              <w:t xml:space="preserve">from </w:t>
            </w:r>
            <w:r w:rsidR="005D0024">
              <w:rPr>
                <w:rFonts w:eastAsiaTheme="minorHAnsi" w:cstheme="minorBidi"/>
                <w:b/>
                <w:bCs/>
                <w:color w:val="2F5496" w:themeColor="accent5" w:themeShade="BF"/>
                <w:sz w:val="18"/>
                <w:szCs w:val="18"/>
                <w:lang w:val="en-US"/>
              </w:rPr>
              <w:t>goal setting</w:t>
            </w:r>
            <w:r w:rsidRPr="006E18E2">
              <w:rPr>
                <w:rFonts w:eastAsiaTheme="minorHAnsi" w:cstheme="minorBidi"/>
                <w:b/>
                <w:bCs/>
                <w:color w:val="2F5496" w:themeColor="accent5" w:themeShade="BF"/>
                <w:sz w:val="18"/>
                <w:szCs w:val="18"/>
                <w:lang w:val="en-US"/>
              </w:rPr>
              <w:t xml:space="preserve"> page)</w:t>
            </w:r>
          </w:p>
          <w:p w14:paraId="65C30F04" w14:textId="442F6B85" w:rsidR="00D842DF" w:rsidRPr="006E18E2" w:rsidRDefault="00F77111" w:rsidP="009274F0">
            <w:pPr>
              <w:spacing w:after="160" w:line="259" w:lineRule="auto"/>
              <w:rPr>
                <w:rFonts w:eastAsiaTheme="majorEastAsia" w:cstheme="majorBidi"/>
                <w:b/>
                <w:color w:val="2F5496" w:themeColor="accent5" w:themeShade="BF"/>
                <w:spacing w:val="20"/>
                <w:szCs w:val="22"/>
                <w:lang w:val="en-US"/>
              </w:rPr>
            </w:pPr>
            <w:r w:rsidRPr="00F77111">
              <w:rPr>
                <w:rFonts w:cstheme="minorHAnsi"/>
                <w:iCs/>
                <w:sz w:val="24"/>
                <w:szCs w:val="32"/>
              </w:rPr>
              <w:t xml:space="preserve">Idea one: </w:t>
            </w:r>
            <w:r w:rsidRPr="00F77111">
              <w:rPr>
                <w:sz w:val="24"/>
                <w:szCs w:val="32"/>
                <w:lang w:val="en-US"/>
              </w:rPr>
              <w:t>Provide in house training to all staff (admin and clinical staff) on the billing, minimum MBS requirements, and the use of the software to complete Annual Cycles of Care. This will create a team approach and a structured procedure on identifying and recalling patients for their Annual Cycle of Care.</w:t>
            </w:r>
          </w:p>
        </w:tc>
      </w:tr>
      <w:tr w:rsidR="009E5503" w14:paraId="3A632B3A" w14:textId="77777777" w:rsidTr="009901CD">
        <w:trPr>
          <w:trHeight w:val="3279"/>
        </w:trPr>
        <w:tc>
          <w:tcPr>
            <w:tcW w:w="10942" w:type="dxa"/>
          </w:tcPr>
          <w:p w14:paraId="01DAECA2" w14:textId="77777777" w:rsidR="009E5503" w:rsidRPr="006E18E2" w:rsidRDefault="009E5503" w:rsidP="00D03320">
            <w:pPr>
              <w:keepNext/>
              <w:keepLines/>
              <w:outlineLvl w:val="1"/>
              <w:rPr>
                <w:rFonts w:eastAsiaTheme="majorEastAsia" w:cstheme="majorBidi"/>
                <w:b/>
                <w:color w:val="2F5496" w:themeColor="accent5" w:themeShade="BF"/>
                <w:spacing w:val="20"/>
                <w:szCs w:val="22"/>
                <w:lang w:val="en-US"/>
              </w:rPr>
            </w:pPr>
          </w:p>
          <w:p w14:paraId="1DE044E6" w14:textId="58072114" w:rsidR="009E5503" w:rsidRPr="006E18E2" w:rsidRDefault="009E5503" w:rsidP="00D03320">
            <w:pPr>
              <w:keepNext/>
              <w:keepLines/>
              <w:outlineLvl w:val="1"/>
              <w:rPr>
                <w:rFonts w:eastAsiaTheme="majorEastAsia" w:cstheme="majorBidi"/>
                <w:b/>
                <w:color w:val="2F5496" w:themeColor="accent5" w:themeShade="BF"/>
                <w:spacing w:val="20"/>
                <w:szCs w:val="20"/>
                <w:lang w:val="en-US"/>
              </w:rPr>
            </w:pPr>
            <w:r w:rsidRPr="006E18E2">
              <w:rPr>
                <w:rFonts w:eastAsiaTheme="majorEastAsia" w:cstheme="majorBidi"/>
                <w:b/>
                <w:color w:val="2F5496" w:themeColor="accent5" w:themeShade="BF"/>
                <w:spacing w:val="20"/>
                <w:sz w:val="28"/>
                <w:szCs w:val="28"/>
                <w:lang w:val="en-US"/>
              </w:rPr>
              <w:t>Plan</w:t>
            </w:r>
            <w:r w:rsidR="006E18E2">
              <w:rPr>
                <w:rFonts w:eastAsiaTheme="majorEastAsia" w:cstheme="majorBidi"/>
                <w:b/>
                <w:color w:val="2F5496" w:themeColor="accent5" w:themeShade="BF"/>
                <w:spacing w:val="20"/>
                <w:sz w:val="28"/>
                <w:szCs w:val="28"/>
                <w:lang w:val="en-US"/>
              </w:rPr>
              <w:t xml:space="preserve"> - </w:t>
            </w:r>
            <w:r w:rsidR="00D842DF" w:rsidRPr="006E18E2">
              <w:rPr>
                <w:rFonts w:eastAsiaTheme="majorEastAsia" w:cstheme="majorBidi"/>
                <w:bCs/>
                <w:color w:val="2F5496" w:themeColor="accent5" w:themeShade="BF"/>
                <w:spacing w:val="20"/>
                <w:szCs w:val="20"/>
                <w:lang w:val="en-US"/>
              </w:rPr>
              <w:t>Who, When, Where</w:t>
            </w:r>
            <w:r w:rsidR="00D842DF" w:rsidRPr="006E18E2">
              <w:rPr>
                <w:rFonts w:eastAsiaTheme="majorEastAsia" w:cstheme="majorBidi"/>
                <w:b/>
                <w:color w:val="2F5496" w:themeColor="accent5" w:themeShade="BF"/>
                <w:spacing w:val="20"/>
                <w:szCs w:val="20"/>
                <w:lang w:val="en-US"/>
              </w:rPr>
              <w:t xml:space="preserve"> </w:t>
            </w:r>
          </w:p>
          <w:p w14:paraId="4A0B694E" w14:textId="55FB156D" w:rsidR="009E5503" w:rsidRPr="006E18E2" w:rsidRDefault="009E5503" w:rsidP="00D03320">
            <w:pPr>
              <w:keepNext/>
              <w:keepLines/>
              <w:outlineLvl w:val="1"/>
              <w:rPr>
                <w:rFonts w:eastAsiaTheme="majorEastAsia" w:cstheme="majorBidi"/>
                <w:bCs/>
                <w:i/>
                <w:iCs/>
                <w:color w:val="2F5496" w:themeColor="accent5" w:themeShade="BF"/>
                <w:spacing w:val="20"/>
                <w:sz w:val="18"/>
                <w:szCs w:val="18"/>
                <w:lang w:val="en-US"/>
              </w:rPr>
            </w:pPr>
            <w:r w:rsidRPr="006E18E2">
              <w:rPr>
                <w:rFonts w:eastAsiaTheme="majorEastAsia" w:cstheme="majorBidi"/>
                <w:bCs/>
                <w:i/>
                <w:iCs/>
                <w:color w:val="2F5496" w:themeColor="accent5" w:themeShade="BF"/>
                <w:spacing w:val="20"/>
                <w:sz w:val="18"/>
                <w:szCs w:val="18"/>
                <w:lang w:val="en-US"/>
              </w:rPr>
              <w:t xml:space="preserve">Who is going to undertake this activity, when are they going to do it, what resources, software will they need? </w:t>
            </w:r>
            <w:r w:rsidR="005D0024" w:rsidRPr="006E18E2">
              <w:rPr>
                <w:rFonts w:eastAsiaTheme="majorEastAsia" w:cstheme="majorBidi"/>
                <w:bCs/>
                <w:i/>
                <w:iCs/>
                <w:color w:val="2F5496" w:themeColor="accent5" w:themeShade="BF"/>
                <w:spacing w:val="20"/>
                <w:sz w:val="18"/>
                <w:szCs w:val="18"/>
                <w:lang w:val="en-US"/>
              </w:rPr>
              <w:t>e.g.,</w:t>
            </w:r>
            <w:r w:rsidRPr="006E18E2">
              <w:rPr>
                <w:rFonts w:eastAsiaTheme="majorEastAsia" w:cstheme="majorBidi"/>
                <w:bCs/>
                <w:i/>
                <w:iCs/>
                <w:color w:val="2F5496" w:themeColor="accent5" w:themeShade="BF"/>
                <w:spacing w:val="20"/>
                <w:sz w:val="18"/>
                <w:szCs w:val="18"/>
                <w:lang w:val="en-US"/>
              </w:rPr>
              <w:t xml:space="preserve"> Team leader to present data from PHN Dashboard at meeting on 23/8/2021 … add </w:t>
            </w:r>
            <w:r w:rsidR="005D0024" w:rsidRPr="006E18E2">
              <w:rPr>
                <w:rFonts w:eastAsiaTheme="majorEastAsia" w:cstheme="majorBidi"/>
                <w:bCs/>
                <w:i/>
                <w:iCs/>
                <w:color w:val="2F5496" w:themeColor="accent5" w:themeShade="BF"/>
                <w:spacing w:val="20"/>
                <w:sz w:val="18"/>
                <w:szCs w:val="18"/>
                <w:lang w:val="en-US"/>
              </w:rPr>
              <w:t>detail?</w:t>
            </w:r>
            <w:r w:rsidRPr="006E18E2">
              <w:rPr>
                <w:rFonts w:eastAsiaTheme="majorEastAsia" w:cstheme="majorBidi"/>
                <w:bCs/>
                <w:i/>
                <w:iCs/>
                <w:color w:val="2F5496" w:themeColor="accent5" w:themeShade="BF"/>
                <w:spacing w:val="20"/>
                <w:sz w:val="18"/>
                <w:szCs w:val="18"/>
                <w:lang w:val="en-US"/>
              </w:rPr>
              <w:t xml:space="preserve">  </w:t>
            </w:r>
          </w:p>
          <w:p w14:paraId="30DE746E" w14:textId="61256A83" w:rsidR="009E5503" w:rsidRPr="006E18E2" w:rsidRDefault="009E5503" w:rsidP="00D03320">
            <w:pPr>
              <w:keepNext/>
              <w:keepLines/>
              <w:outlineLvl w:val="1"/>
              <w:rPr>
                <w:rFonts w:eastAsiaTheme="majorEastAsia" w:cstheme="majorBidi"/>
                <w:bCs/>
                <w:color w:val="2F5496" w:themeColor="accent5" w:themeShade="BF"/>
                <w:spacing w:val="20"/>
                <w:szCs w:val="22"/>
                <w:lang w:val="en-US"/>
              </w:rPr>
            </w:pPr>
          </w:p>
          <w:p w14:paraId="540DE9B8" w14:textId="77777777" w:rsidR="009901CD" w:rsidRPr="009901CD" w:rsidRDefault="009901CD" w:rsidP="009901CD">
            <w:pPr>
              <w:spacing w:after="120"/>
              <w:ind w:right="-188"/>
              <w:rPr>
                <w:rFonts w:cstheme="minorHAnsi"/>
                <w:sz w:val="24"/>
                <w:szCs w:val="32"/>
              </w:rPr>
            </w:pPr>
            <w:r w:rsidRPr="009901CD">
              <w:rPr>
                <w:rFonts w:cstheme="minorHAnsi"/>
                <w:sz w:val="24"/>
                <w:szCs w:val="32"/>
              </w:rPr>
              <w:t xml:space="preserve">Who: All </w:t>
            </w:r>
            <w:proofErr w:type="gramStart"/>
            <w:r w:rsidRPr="009901CD">
              <w:rPr>
                <w:rFonts w:cstheme="minorHAnsi"/>
                <w:sz w:val="24"/>
                <w:szCs w:val="32"/>
              </w:rPr>
              <w:t>staff</w:t>
            </w:r>
            <w:proofErr w:type="gramEnd"/>
          </w:p>
          <w:p w14:paraId="34CC1D4C" w14:textId="77777777" w:rsidR="009901CD" w:rsidRPr="009901CD" w:rsidRDefault="009901CD" w:rsidP="009901CD">
            <w:pPr>
              <w:spacing w:after="120"/>
              <w:ind w:right="-188"/>
              <w:rPr>
                <w:rFonts w:cstheme="minorHAnsi"/>
                <w:sz w:val="24"/>
                <w:szCs w:val="32"/>
              </w:rPr>
            </w:pPr>
            <w:r w:rsidRPr="009901CD">
              <w:rPr>
                <w:rFonts w:cstheme="minorHAnsi"/>
                <w:sz w:val="24"/>
                <w:szCs w:val="32"/>
              </w:rPr>
              <w:t xml:space="preserve">When: &lt;insert date&gt; </w:t>
            </w:r>
          </w:p>
          <w:p w14:paraId="158CC434" w14:textId="77777777" w:rsidR="009901CD" w:rsidRPr="009901CD" w:rsidRDefault="009901CD" w:rsidP="009901CD">
            <w:pPr>
              <w:spacing w:after="120"/>
              <w:ind w:right="-188"/>
              <w:rPr>
                <w:rFonts w:cstheme="minorHAnsi"/>
                <w:sz w:val="24"/>
                <w:szCs w:val="32"/>
              </w:rPr>
            </w:pPr>
            <w:r w:rsidRPr="009901CD">
              <w:rPr>
                <w:rFonts w:cstheme="minorHAnsi"/>
                <w:sz w:val="24"/>
                <w:szCs w:val="32"/>
              </w:rPr>
              <w:t>Where: Practice Premises</w:t>
            </w:r>
          </w:p>
          <w:p w14:paraId="544FBF54" w14:textId="77777777" w:rsidR="009901CD" w:rsidRPr="009901CD" w:rsidRDefault="009901CD" w:rsidP="009901CD">
            <w:pPr>
              <w:spacing w:after="120"/>
              <w:ind w:right="-188"/>
              <w:rPr>
                <w:rFonts w:cstheme="minorHAnsi"/>
                <w:sz w:val="24"/>
                <w:szCs w:val="32"/>
              </w:rPr>
            </w:pPr>
            <w:r w:rsidRPr="009901CD">
              <w:rPr>
                <w:rFonts w:cstheme="minorHAnsi"/>
                <w:sz w:val="24"/>
                <w:szCs w:val="32"/>
              </w:rPr>
              <w:t>Data predictions: Majority of staff could benefit from the training session.</w:t>
            </w:r>
          </w:p>
          <w:p w14:paraId="0AECD2E4" w14:textId="126BDB73" w:rsidR="009E5503" w:rsidRPr="006E18E2" w:rsidRDefault="009901CD" w:rsidP="009901CD">
            <w:pPr>
              <w:keepNext/>
              <w:keepLines/>
              <w:outlineLvl w:val="1"/>
              <w:rPr>
                <w:rFonts w:eastAsiaTheme="majorEastAsia" w:cstheme="majorBidi"/>
                <w:b/>
                <w:color w:val="2F5496" w:themeColor="accent5" w:themeShade="BF"/>
                <w:spacing w:val="20"/>
                <w:szCs w:val="22"/>
                <w:lang w:val="en-US"/>
              </w:rPr>
            </w:pPr>
            <w:r w:rsidRPr="009901CD">
              <w:rPr>
                <w:rFonts w:cstheme="minorHAnsi"/>
                <w:sz w:val="24"/>
                <w:szCs w:val="32"/>
              </w:rPr>
              <w:t>Data to be collected: Questionnaire completed by staff to assess training needs</w:t>
            </w:r>
          </w:p>
        </w:tc>
      </w:tr>
      <w:tr w:rsidR="009E5503" w14:paraId="475CE9DA" w14:textId="77777777" w:rsidTr="001433C9">
        <w:tc>
          <w:tcPr>
            <w:tcW w:w="10942" w:type="dxa"/>
          </w:tcPr>
          <w:p w14:paraId="463E01FB" w14:textId="17C1F6C6" w:rsidR="009E5503" w:rsidRPr="006E18E2" w:rsidRDefault="009E5503" w:rsidP="009E5503">
            <w:pPr>
              <w:keepNext/>
              <w:keepLines/>
              <w:outlineLvl w:val="1"/>
              <w:rPr>
                <w:rFonts w:cstheme="minorHAnsi"/>
                <w:i/>
                <w:color w:val="2F5496" w:themeColor="accent5" w:themeShade="BF"/>
                <w:szCs w:val="20"/>
              </w:rPr>
            </w:pPr>
            <w:r w:rsidRPr="006E18E2">
              <w:rPr>
                <w:rFonts w:eastAsiaTheme="majorEastAsia" w:cstheme="majorBidi"/>
                <w:b/>
                <w:color w:val="2F5496" w:themeColor="accent5" w:themeShade="BF"/>
                <w:spacing w:val="20"/>
                <w:sz w:val="28"/>
                <w:szCs w:val="28"/>
                <w:lang w:val="en-US"/>
              </w:rPr>
              <w:t>Do (Did)</w:t>
            </w:r>
            <w:r w:rsidR="006E18E2">
              <w:rPr>
                <w:rFonts w:eastAsiaTheme="majorEastAsia" w:cstheme="majorBidi"/>
                <w:b/>
                <w:color w:val="2F5496" w:themeColor="accent5" w:themeShade="BF"/>
                <w:spacing w:val="20"/>
                <w:sz w:val="28"/>
                <w:szCs w:val="28"/>
                <w:lang w:val="en-US"/>
              </w:rPr>
              <w:t xml:space="preserve"> - </w:t>
            </w:r>
            <w:r w:rsidRPr="006E18E2">
              <w:rPr>
                <w:rFonts w:cstheme="minorHAnsi"/>
                <w:iCs/>
                <w:color w:val="2F5496" w:themeColor="accent5" w:themeShade="BF"/>
                <w:szCs w:val="20"/>
              </w:rPr>
              <w:t>Was the activity completed? Any unexpected events or problems? Record relevant baseline data.</w:t>
            </w:r>
          </w:p>
          <w:p w14:paraId="7B62E434" w14:textId="77777777" w:rsidR="006E4A80" w:rsidRDefault="006E4A80" w:rsidP="006E4A80">
            <w:pPr>
              <w:spacing w:after="120"/>
              <w:ind w:right="-188"/>
              <w:rPr>
                <w:rFonts w:cstheme="minorHAnsi"/>
                <w:sz w:val="24"/>
                <w:szCs w:val="32"/>
              </w:rPr>
            </w:pPr>
          </w:p>
          <w:p w14:paraId="171B88AE" w14:textId="77777777" w:rsidR="009E5503" w:rsidRDefault="006E4A80" w:rsidP="006E4A80">
            <w:pPr>
              <w:spacing w:after="120"/>
              <w:ind w:right="-188"/>
              <w:rPr>
                <w:rFonts w:cstheme="minorHAnsi"/>
                <w:sz w:val="24"/>
                <w:szCs w:val="32"/>
              </w:rPr>
            </w:pPr>
            <w:r w:rsidRPr="006E4A80">
              <w:rPr>
                <w:rFonts w:cstheme="minorHAnsi"/>
                <w:sz w:val="24"/>
                <w:szCs w:val="32"/>
              </w:rPr>
              <w:t>Staff training was held on &lt;insert date&gt;</w:t>
            </w:r>
          </w:p>
          <w:p w14:paraId="097E24F8" w14:textId="4E2FB40F" w:rsidR="006E4A80" w:rsidRPr="006E18E2" w:rsidRDefault="006E4A80" w:rsidP="006E4A80">
            <w:pPr>
              <w:spacing w:after="120"/>
              <w:ind w:right="-188"/>
              <w:rPr>
                <w:rFonts w:eastAsiaTheme="majorEastAsia" w:cstheme="majorBidi"/>
                <w:b/>
                <w:color w:val="2F5496" w:themeColor="accent5" w:themeShade="BF"/>
                <w:spacing w:val="20"/>
                <w:szCs w:val="22"/>
                <w:lang w:val="en-US"/>
              </w:rPr>
            </w:pPr>
          </w:p>
        </w:tc>
      </w:tr>
      <w:tr w:rsidR="009E5503" w14:paraId="33C067C5" w14:textId="77777777" w:rsidTr="001433C9">
        <w:tc>
          <w:tcPr>
            <w:tcW w:w="10942" w:type="dxa"/>
          </w:tcPr>
          <w:p w14:paraId="7B3C02D1" w14:textId="16573DE6" w:rsidR="009E5503" w:rsidRDefault="009E5503" w:rsidP="009E5503">
            <w:pPr>
              <w:keepNext/>
              <w:keepLines/>
              <w:outlineLvl w:val="1"/>
              <w:rPr>
                <w:rFonts w:cstheme="minorHAnsi"/>
                <w:iCs/>
                <w:color w:val="2F5496" w:themeColor="accent5" w:themeShade="BF"/>
              </w:rPr>
            </w:pPr>
            <w:r w:rsidRPr="006E18E2">
              <w:rPr>
                <w:rFonts w:eastAsiaTheme="majorEastAsia" w:cstheme="majorBidi"/>
                <w:b/>
                <w:color w:val="2F5496" w:themeColor="accent5" w:themeShade="BF"/>
                <w:spacing w:val="20"/>
                <w:sz w:val="28"/>
                <w:szCs w:val="28"/>
                <w:lang w:val="en-US"/>
              </w:rPr>
              <w:t>Stud</w:t>
            </w:r>
            <w:r w:rsidR="006E18E2">
              <w:rPr>
                <w:rFonts w:eastAsiaTheme="majorEastAsia" w:cstheme="majorBidi"/>
                <w:b/>
                <w:color w:val="2F5496" w:themeColor="accent5" w:themeShade="BF"/>
                <w:spacing w:val="20"/>
                <w:sz w:val="28"/>
                <w:szCs w:val="28"/>
                <w:lang w:val="en-US"/>
              </w:rPr>
              <w:t xml:space="preserve">y - </w:t>
            </w:r>
            <w:r w:rsidRPr="006E18E2">
              <w:rPr>
                <w:rFonts w:cstheme="minorHAnsi"/>
                <w:iCs/>
                <w:color w:val="2F5496" w:themeColor="accent5" w:themeShade="BF"/>
              </w:rPr>
              <w:t xml:space="preserve">Review actions and reflect on outcome. Compare to predictions. </w:t>
            </w:r>
          </w:p>
          <w:p w14:paraId="2BEE6D5C" w14:textId="74E61CDD" w:rsidR="006E4A80" w:rsidRDefault="006E4A80" w:rsidP="009E5503">
            <w:pPr>
              <w:keepNext/>
              <w:keepLines/>
              <w:outlineLvl w:val="1"/>
              <w:rPr>
                <w:rFonts w:cstheme="minorHAnsi"/>
                <w:iCs/>
                <w:color w:val="2F5496" w:themeColor="accent5" w:themeShade="BF"/>
                <w:spacing w:val="20"/>
              </w:rPr>
            </w:pPr>
          </w:p>
          <w:p w14:paraId="3AEE3E33" w14:textId="7999CFEB" w:rsidR="006E4A80" w:rsidRPr="00B510E9" w:rsidRDefault="00B510E9" w:rsidP="009E5503">
            <w:pPr>
              <w:keepNext/>
              <w:keepLines/>
              <w:outlineLvl w:val="1"/>
              <w:rPr>
                <w:rFonts w:eastAsiaTheme="majorEastAsia" w:cstheme="majorBidi"/>
                <w:iCs/>
                <w:color w:val="2F5496" w:themeColor="accent5" w:themeShade="BF"/>
                <w:spacing w:val="20"/>
                <w:sz w:val="36"/>
                <w:szCs w:val="36"/>
                <w:lang w:val="en-US"/>
              </w:rPr>
            </w:pPr>
            <w:r w:rsidRPr="00B510E9">
              <w:rPr>
                <w:rFonts w:cstheme="minorHAnsi"/>
                <w:sz w:val="24"/>
                <w:szCs w:val="32"/>
              </w:rPr>
              <w:t>Staff gave positive feedback to the training and a team approach on attending the Annual Cycles of Care was created.</w:t>
            </w:r>
          </w:p>
          <w:p w14:paraId="52842D08" w14:textId="77777777" w:rsidR="009E5503" w:rsidRPr="006E18E2" w:rsidRDefault="009E5503" w:rsidP="009274F0">
            <w:pPr>
              <w:keepNext/>
              <w:keepLines/>
              <w:outlineLvl w:val="1"/>
              <w:rPr>
                <w:rFonts w:eastAsiaTheme="majorEastAsia" w:cstheme="majorBidi"/>
                <w:b/>
                <w:color w:val="2F5496" w:themeColor="accent5" w:themeShade="BF"/>
                <w:spacing w:val="20"/>
                <w:szCs w:val="22"/>
                <w:lang w:val="en-US"/>
              </w:rPr>
            </w:pPr>
          </w:p>
        </w:tc>
      </w:tr>
      <w:tr w:rsidR="009E5503" w14:paraId="48F09DE3" w14:textId="77777777" w:rsidTr="001433C9">
        <w:tc>
          <w:tcPr>
            <w:tcW w:w="10942" w:type="dxa"/>
          </w:tcPr>
          <w:p w14:paraId="4855EFFC" w14:textId="3F0F3505" w:rsidR="009E5503" w:rsidRPr="006E18E2" w:rsidRDefault="009E5503" w:rsidP="009E5503">
            <w:pPr>
              <w:keepNext/>
              <w:keepLines/>
              <w:outlineLvl w:val="1"/>
              <w:rPr>
                <w:rFonts w:eastAsiaTheme="majorEastAsia" w:cstheme="majorBidi"/>
                <w:bCs/>
                <w:color w:val="2F5496" w:themeColor="accent5" w:themeShade="BF"/>
                <w:spacing w:val="20"/>
                <w:szCs w:val="20"/>
                <w:lang w:val="en-US"/>
              </w:rPr>
            </w:pPr>
            <w:r w:rsidRPr="006E18E2">
              <w:rPr>
                <w:rFonts w:eastAsiaTheme="majorEastAsia" w:cstheme="majorBidi"/>
                <w:b/>
                <w:color w:val="2F5496" w:themeColor="accent5" w:themeShade="BF"/>
                <w:spacing w:val="20"/>
                <w:sz w:val="28"/>
                <w:szCs w:val="28"/>
                <w:lang w:val="en-US"/>
              </w:rPr>
              <w:t>Act</w:t>
            </w:r>
            <w:r w:rsidR="006E18E2">
              <w:rPr>
                <w:rFonts w:eastAsiaTheme="majorEastAsia" w:cstheme="majorBidi"/>
                <w:b/>
                <w:color w:val="2F5496" w:themeColor="accent5" w:themeShade="BF"/>
                <w:spacing w:val="20"/>
                <w:sz w:val="28"/>
                <w:szCs w:val="28"/>
                <w:lang w:val="en-US"/>
              </w:rPr>
              <w:t xml:space="preserve"> - </w:t>
            </w:r>
            <w:r w:rsidRPr="006E18E2">
              <w:rPr>
                <w:rFonts w:eastAsiaTheme="majorEastAsia" w:cstheme="majorBidi"/>
                <w:bCs/>
                <w:color w:val="2F5496" w:themeColor="accent5" w:themeShade="BF"/>
                <w:spacing w:val="20"/>
                <w:szCs w:val="20"/>
                <w:lang w:val="en-US"/>
              </w:rPr>
              <w:t>What now, what will you take forward</w:t>
            </w:r>
            <w:r w:rsidR="00D842DF" w:rsidRPr="006E18E2">
              <w:rPr>
                <w:rFonts w:eastAsiaTheme="majorEastAsia" w:cstheme="majorBidi"/>
                <w:bCs/>
                <w:color w:val="2F5496" w:themeColor="accent5" w:themeShade="BF"/>
                <w:spacing w:val="20"/>
                <w:szCs w:val="20"/>
                <w:lang w:val="en-US"/>
              </w:rPr>
              <w:t>, what is the next step</w:t>
            </w:r>
            <w:r w:rsidR="006E18E2" w:rsidRPr="006E18E2">
              <w:rPr>
                <w:rFonts w:eastAsiaTheme="majorEastAsia" w:cstheme="majorBidi"/>
                <w:bCs/>
                <w:color w:val="2F5496" w:themeColor="accent5" w:themeShade="BF"/>
                <w:spacing w:val="20"/>
                <w:szCs w:val="20"/>
                <w:lang w:val="en-US"/>
              </w:rPr>
              <w:t>?</w:t>
            </w:r>
          </w:p>
          <w:p w14:paraId="480CC204" w14:textId="77777777" w:rsidR="006E18E2" w:rsidRDefault="006E18E2" w:rsidP="009E5503">
            <w:pPr>
              <w:keepNext/>
              <w:keepLines/>
              <w:outlineLvl w:val="1"/>
              <w:rPr>
                <w:rFonts w:eastAsiaTheme="majorEastAsia" w:cstheme="majorBidi"/>
                <w:bCs/>
                <w:i/>
                <w:iCs/>
                <w:color w:val="2F5496" w:themeColor="accent5" w:themeShade="BF"/>
                <w:spacing w:val="20"/>
                <w:sz w:val="18"/>
                <w:szCs w:val="18"/>
                <w:lang w:val="en-US"/>
              </w:rPr>
            </w:pPr>
          </w:p>
          <w:p w14:paraId="73AE2F20" w14:textId="4B5AC11E" w:rsidR="00D842DF" w:rsidRPr="006E18E2" w:rsidRDefault="005D0024" w:rsidP="009E5503">
            <w:pPr>
              <w:keepNext/>
              <w:keepLines/>
              <w:outlineLvl w:val="1"/>
              <w:rPr>
                <w:rFonts w:eastAsiaTheme="majorEastAsia" w:cstheme="majorBidi"/>
                <w:bCs/>
                <w:i/>
                <w:iCs/>
                <w:color w:val="2F5496" w:themeColor="accent5" w:themeShade="BF"/>
                <w:spacing w:val="20"/>
                <w:sz w:val="18"/>
                <w:szCs w:val="18"/>
                <w:lang w:val="en-US"/>
              </w:rPr>
            </w:pPr>
            <w:r w:rsidRPr="006E18E2">
              <w:rPr>
                <w:rFonts w:eastAsiaTheme="majorEastAsia" w:cstheme="majorBidi"/>
                <w:bCs/>
                <w:i/>
                <w:iCs/>
                <w:color w:val="2F5496" w:themeColor="accent5" w:themeShade="BF"/>
                <w:spacing w:val="20"/>
                <w:sz w:val="18"/>
                <w:szCs w:val="18"/>
                <w:lang w:val="en-US"/>
              </w:rPr>
              <w:t>e.g.,</w:t>
            </w:r>
            <w:r w:rsidR="00D842DF" w:rsidRPr="006E18E2">
              <w:rPr>
                <w:rFonts w:eastAsiaTheme="majorEastAsia" w:cstheme="majorBidi"/>
                <w:bCs/>
                <w:i/>
                <w:iCs/>
                <w:color w:val="2F5496" w:themeColor="accent5" w:themeShade="BF"/>
                <w:spacing w:val="20"/>
                <w:sz w:val="18"/>
                <w:szCs w:val="18"/>
                <w:lang w:val="en-US"/>
              </w:rPr>
              <w:t xml:space="preserve"> PM to track changes on graph</w:t>
            </w:r>
            <w:r w:rsidR="006E18E2">
              <w:rPr>
                <w:rFonts w:eastAsiaTheme="majorEastAsia" w:cstheme="majorBidi"/>
                <w:bCs/>
                <w:i/>
                <w:iCs/>
                <w:color w:val="2F5496" w:themeColor="accent5" w:themeShade="BF"/>
                <w:spacing w:val="20"/>
                <w:sz w:val="18"/>
                <w:szCs w:val="18"/>
                <w:lang w:val="en-US"/>
              </w:rPr>
              <w:t xml:space="preserve"> and make it</w:t>
            </w:r>
            <w:r w:rsidR="00D842DF" w:rsidRPr="006E18E2">
              <w:rPr>
                <w:rFonts w:eastAsiaTheme="majorEastAsia" w:cstheme="majorBidi"/>
                <w:bCs/>
                <w:i/>
                <w:iCs/>
                <w:color w:val="2F5496" w:themeColor="accent5" w:themeShade="BF"/>
                <w:spacing w:val="20"/>
                <w:sz w:val="18"/>
                <w:szCs w:val="18"/>
                <w:lang w:val="en-US"/>
              </w:rPr>
              <w:t xml:space="preserve"> visible for whole practice </w:t>
            </w:r>
            <w:r w:rsidR="006E18E2">
              <w:rPr>
                <w:rFonts w:eastAsiaTheme="majorEastAsia" w:cstheme="majorBidi"/>
                <w:bCs/>
                <w:i/>
                <w:iCs/>
                <w:color w:val="2F5496" w:themeColor="accent5" w:themeShade="BF"/>
                <w:spacing w:val="20"/>
                <w:sz w:val="18"/>
                <w:szCs w:val="18"/>
                <w:lang w:val="en-US"/>
              </w:rPr>
              <w:t>i</w:t>
            </w:r>
            <w:r w:rsidR="00D842DF" w:rsidRPr="006E18E2">
              <w:rPr>
                <w:rFonts w:eastAsiaTheme="majorEastAsia" w:cstheme="majorBidi"/>
                <w:bCs/>
                <w:i/>
                <w:iCs/>
                <w:color w:val="2F5496" w:themeColor="accent5" w:themeShade="BF"/>
                <w:spacing w:val="20"/>
                <w:sz w:val="18"/>
                <w:szCs w:val="18"/>
                <w:lang w:val="en-US"/>
              </w:rPr>
              <w:t xml:space="preserve">n </w:t>
            </w:r>
            <w:r>
              <w:rPr>
                <w:rFonts w:eastAsiaTheme="majorEastAsia" w:cstheme="majorBidi"/>
                <w:bCs/>
                <w:i/>
                <w:iCs/>
                <w:color w:val="2F5496" w:themeColor="accent5" w:themeShade="BF"/>
                <w:spacing w:val="20"/>
                <w:sz w:val="18"/>
                <w:szCs w:val="18"/>
                <w:lang w:val="en-US"/>
              </w:rPr>
              <w:t>lunch</w:t>
            </w:r>
            <w:r w:rsidRPr="006E18E2">
              <w:rPr>
                <w:rFonts w:eastAsiaTheme="majorEastAsia" w:cstheme="majorBidi"/>
                <w:bCs/>
                <w:i/>
                <w:iCs/>
                <w:color w:val="2F5496" w:themeColor="accent5" w:themeShade="BF"/>
                <w:spacing w:val="20"/>
                <w:sz w:val="18"/>
                <w:szCs w:val="18"/>
                <w:lang w:val="en-US"/>
              </w:rPr>
              <w:t>room</w:t>
            </w:r>
            <w:r w:rsidR="006E18E2">
              <w:rPr>
                <w:rFonts w:eastAsiaTheme="majorEastAsia" w:cstheme="majorBidi"/>
                <w:bCs/>
                <w:i/>
                <w:iCs/>
                <w:color w:val="2F5496" w:themeColor="accent5" w:themeShade="BF"/>
                <w:spacing w:val="20"/>
                <w:sz w:val="18"/>
                <w:szCs w:val="18"/>
                <w:lang w:val="en-US"/>
              </w:rPr>
              <w:t xml:space="preserve">, PM to </w:t>
            </w:r>
            <w:r>
              <w:rPr>
                <w:rFonts w:eastAsiaTheme="majorEastAsia" w:cstheme="majorBidi"/>
                <w:bCs/>
                <w:i/>
                <w:iCs/>
                <w:color w:val="2F5496" w:themeColor="accent5" w:themeShade="BF"/>
                <w:spacing w:val="20"/>
                <w:sz w:val="18"/>
                <w:szCs w:val="18"/>
                <w:lang w:val="en-US"/>
              </w:rPr>
              <w:t xml:space="preserve">use </w:t>
            </w:r>
            <w:r w:rsidRPr="006E18E2">
              <w:rPr>
                <w:rFonts w:eastAsiaTheme="majorEastAsia" w:cstheme="majorBidi"/>
                <w:bCs/>
                <w:i/>
                <w:iCs/>
                <w:color w:val="2F5496" w:themeColor="accent5" w:themeShade="BF"/>
                <w:spacing w:val="20"/>
                <w:sz w:val="18"/>
                <w:szCs w:val="18"/>
                <w:lang w:val="en-US"/>
              </w:rPr>
              <w:t>CAT</w:t>
            </w:r>
            <w:r w:rsidR="00D842DF" w:rsidRPr="006E18E2">
              <w:rPr>
                <w:rFonts w:eastAsiaTheme="majorEastAsia" w:cstheme="majorBidi"/>
                <w:bCs/>
                <w:i/>
                <w:iCs/>
                <w:color w:val="2F5496" w:themeColor="accent5" w:themeShade="BF"/>
                <w:spacing w:val="20"/>
                <w:sz w:val="18"/>
                <w:szCs w:val="18"/>
                <w:lang w:val="en-US"/>
              </w:rPr>
              <w:t xml:space="preserve">4 data extract between </w:t>
            </w:r>
            <w:r w:rsidR="006E18E2">
              <w:rPr>
                <w:rFonts w:eastAsiaTheme="majorEastAsia" w:cstheme="majorBidi"/>
                <w:bCs/>
                <w:i/>
                <w:iCs/>
                <w:color w:val="2F5496" w:themeColor="accent5" w:themeShade="BF"/>
                <w:spacing w:val="20"/>
                <w:sz w:val="18"/>
                <w:szCs w:val="18"/>
                <w:lang w:val="en-US"/>
              </w:rPr>
              <w:t xml:space="preserve">PHN </w:t>
            </w:r>
            <w:r w:rsidR="00D842DF" w:rsidRPr="006E18E2">
              <w:rPr>
                <w:rFonts w:eastAsiaTheme="majorEastAsia" w:cstheme="majorBidi"/>
                <w:bCs/>
                <w:i/>
                <w:iCs/>
                <w:color w:val="2F5496" w:themeColor="accent5" w:themeShade="BF"/>
                <w:spacing w:val="20"/>
                <w:sz w:val="18"/>
                <w:szCs w:val="18"/>
                <w:lang w:val="en-US"/>
              </w:rPr>
              <w:t xml:space="preserve">dashboard to track </w:t>
            </w:r>
            <w:r w:rsidR="006E18E2">
              <w:rPr>
                <w:rFonts w:eastAsiaTheme="majorEastAsia" w:cstheme="majorBidi"/>
                <w:bCs/>
                <w:i/>
                <w:iCs/>
                <w:color w:val="2F5496" w:themeColor="accent5" w:themeShade="BF"/>
                <w:spacing w:val="20"/>
                <w:sz w:val="18"/>
                <w:szCs w:val="18"/>
                <w:lang w:val="en-US"/>
              </w:rPr>
              <w:t xml:space="preserve">changes and to be done end of </w:t>
            </w:r>
            <w:r>
              <w:rPr>
                <w:rFonts w:eastAsiaTheme="majorEastAsia" w:cstheme="majorBidi"/>
                <w:bCs/>
                <w:i/>
                <w:iCs/>
                <w:color w:val="2F5496" w:themeColor="accent5" w:themeShade="BF"/>
                <w:spacing w:val="20"/>
                <w:sz w:val="18"/>
                <w:szCs w:val="18"/>
                <w:lang w:val="en-US"/>
              </w:rPr>
              <w:t>month (</w:t>
            </w:r>
            <w:r w:rsidR="006E18E2">
              <w:rPr>
                <w:rFonts w:eastAsiaTheme="majorEastAsia" w:cstheme="majorBidi"/>
                <w:bCs/>
                <w:i/>
                <w:iCs/>
                <w:color w:val="2F5496" w:themeColor="accent5" w:themeShade="BF"/>
                <w:spacing w:val="20"/>
                <w:sz w:val="18"/>
                <w:szCs w:val="18"/>
                <w:lang w:val="en-US"/>
              </w:rPr>
              <w:t xml:space="preserve">put in calendar) </w:t>
            </w:r>
          </w:p>
          <w:p w14:paraId="632A90FC" w14:textId="2C37823A" w:rsidR="00D842DF" w:rsidRPr="00384A05" w:rsidRDefault="00D842DF" w:rsidP="009E5503">
            <w:pPr>
              <w:keepNext/>
              <w:keepLines/>
              <w:outlineLvl w:val="1"/>
              <w:rPr>
                <w:rFonts w:eastAsiaTheme="majorEastAsia" w:cstheme="majorBidi"/>
                <w:b/>
                <w:color w:val="2F5496" w:themeColor="accent5" w:themeShade="BF"/>
                <w:spacing w:val="20"/>
                <w:sz w:val="36"/>
                <w:szCs w:val="36"/>
                <w:lang w:val="en-US"/>
              </w:rPr>
            </w:pPr>
          </w:p>
          <w:p w14:paraId="688BB16D" w14:textId="522291F1" w:rsidR="00384A05" w:rsidRPr="00384A05" w:rsidRDefault="00384A05" w:rsidP="009E5503">
            <w:pPr>
              <w:keepNext/>
              <w:keepLines/>
              <w:outlineLvl w:val="1"/>
              <w:rPr>
                <w:rFonts w:eastAsiaTheme="majorEastAsia" w:cstheme="majorBidi"/>
                <w:b/>
                <w:color w:val="2F5496" w:themeColor="accent5" w:themeShade="BF"/>
                <w:spacing w:val="20"/>
                <w:sz w:val="36"/>
                <w:szCs w:val="36"/>
                <w:lang w:val="en-US"/>
              </w:rPr>
            </w:pPr>
            <w:r w:rsidRPr="00384A05">
              <w:rPr>
                <w:sz w:val="24"/>
                <w:szCs w:val="32"/>
              </w:rPr>
              <w:t>Continue to discuss the Annual Cycle of Care in regular clinical meetings.</w:t>
            </w:r>
          </w:p>
          <w:p w14:paraId="7759BE90" w14:textId="77777777" w:rsidR="009E5503" w:rsidRPr="006E18E2" w:rsidRDefault="009E5503" w:rsidP="009274F0">
            <w:pPr>
              <w:keepNext/>
              <w:keepLines/>
              <w:outlineLvl w:val="1"/>
              <w:rPr>
                <w:rFonts w:eastAsiaTheme="majorEastAsia" w:cstheme="majorBidi"/>
                <w:b/>
                <w:color w:val="2F5496" w:themeColor="accent5" w:themeShade="BF"/>
                <w:spacing w:val="20"/>
                <w:szCs w:val="22"/>
                <w:lang w:val="en-US"/>
              </w:rPr>
            </w:pPr>
          </w:p>
        </w:tc>
      </w:tr>
      <w:bookmarkEnd w:id="0"/>
    </w:tbl>
    <w:p w14:paraId="7BF27EC5" w14:textId="1A73F025" w:rsidR="005D0024" w:rsidRDefault="005D0024" w:rsidP="00D03320">
      <w:pPr>
        <w:keepNext/>
        <w:keepLines/>
        <w:outlineLvl w:val="1"/>
        <w:rPr>
          <w:rFonts w:eastAsiaTheme="majorEastAsia" w:cstheme="majorBidi"/>
          <w:b/>
          <w:color w:val="51BF9E"/>
          <w:spacing w:val="20"/>
          <w:szCs w:val="22"/>
          <w:lang w:val="en-US"/>
        </w:rPr>
      </w:pPr>
    </w:p>
    <w:p w14:paraId="6CD06E8A" w14:textId="77777777" w:rsidR="005D0024" w:rsidRDefault="005D0024">
      <w:pPr>
        <w:spacing w:after="160" w:line="259" w:lineRule="auto"/>
        <w:rPr>
          <w:rFonts w:eastAsiaTheme="majorEastAsia" w:cstheme="majorBidi"/>
          <w:b/>
          <w:color w:val="51BF9E"/>
          <w:spacing w:val="20"/>
          <w:szCs w:val="22"/>
          <w:lang w:val="en-US"/>
        </w:rPr>
      </w:pPr>
      <w:r>
        <w:rPr>
          <w:rFonts w:eastAsiaTheme="majorEastAsia" w:cstheme="majorBidi"/>
          <w:b/>
          <w:color w:val="51BF9E"/>
          <w:spacing w:val="20"/>
          <w:szCs w:val="22"/>
          <w:lang w:val="en-US"/>
        </w:rPr>
        <w:br w:type="page"/>
      </w:r>
    </w:p>
    <w:p w14:paraId="459FB1C7" w14:textId="77777777" w:rsidR="005D0024" w:rsidRDefault="005D0024" w:rsidP="00D03320">
      <w:pPr>
        <w:keepNext/>
        <w:keepLines/>
        <w:outlineLvl w:val="1"/>
        <w:rPr>
          <w:rFonts w:eastAsiaTheme="majorEastAsia" w:cstheme="majorBidi"/>
          <w:b/>
          <w:color w:val="51BF9E"/>
          <w:spacing w:val="20"/>
          <w:szCs w:val="22"/>
          <w:lang w:val="en-US"/>
        </w:rPr>
      </w:pPr>
    </w:p>
    <w:p w14:paraId="73125BB5" w14:textId="53CE3A3C" w:rsidR="005D0024" w:rsidRDefault="005D0024" w:rsidP="005D0024">
      <w:pPr>
        <w:spacing w:after="160" w:line="259" w:lineRule="auto"/>
        <w:rPr>
          <w:rFonts w:eastAsiaTheme="majorEastAsia" w:cstheme="majorBidi"/>
          <w:b/>
          <w:color w:val="51BF9E"/>
          <w:spacing w:val="20"/>
          <w:szCs w:val="22"/>
          <w:lang w:val="en-US"/>
        </w:rPr>
      </w:pPr>
    </w:p>
    <w:p w14:paraId="632B5AB8" w14:textId="77777777" w:rsidR="005D0024" w:rsidRDefault="005D0024" w:rsidP="005D0024">
      <w:pPr>
        <w:keepNext/>
        <w:keepLines/>
        <w:outlineLvl w:val="1"/>
        <w:rPr>
          <w:rFonts w:eastAsiaTheme="majorEastAsia" w:cstheme="majorBidi"/>
          <w:b/>
          <w:color w:val="51BF9E"/>
          <w:spacing w:val="20"/>
          <w:sz w:val="28"/>
          <w:szCs w:val="26"/>
          <w:lang w:val="en-US"/>
        </w:rPr>
      </w:pPr>
    </w:p>
    <w:tbl>
      <w:tblPr>
        <w:tblStyle w:val="TableGrid"/>
        <w:tblW w:w="10942" w:type="dxa"/>
        <w:tblInd w:w="0"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0942"/>
      </w:tblGrid>
      <w:tr w:rsidR="005D0024" w:rsidRPr="00DD090D" w14:paraId="0748C5D6" w14:textId="77777777" w:rsidTr="002028BD">
        <w:tc>
          <w:tcPr>
            <w:tcW w:w="10942" w:type="dxa"/>
          </w:tcPr>
          <w:p w14:paraId="11443F81" w14:textId="157E0DF0" w:rsidR="005D0024" w:rsidRPr="00DD090D" w:rsidRDefault="005D0024" w:rsidP="00140E25">
            <w:pPr>
              <w:spacing w:after="160" w:line="259" w:lineRule="auto"/>
              <w:rPr>
                <w:rFonts w:eastAsiaTheme="minorHAnsi" w:cstheme="minorBidi"/>
                <w:b/>
                <w:bCs/>
                <w:color w:val="2F5496" w:themeColor="accent5" w:themeShade="BF"/>
                <w:sz w:val="28"/>
                <w:szCs w:val="28"/>
                <w:lang w:val="en-US"/>
              </w:rPr>
            </w:pPr>
            <w:r w:rsidRPr="00DD090D">
              <w:rPr>
                <w:rFonts w:eastAsiaTheme="minorHAnsi" w:cstheme="minorBidi"/>
                <w:b/>
                <w:bCs/>
                <w:color w:val="2F5496" w:themeColor="accent5" w:themeShade="BF"/>
                <w:sz w:val="28"/>
                <w:szCs w:val="28"/>
                <w:lang w:val="en-US"/>
              </w:rPr>
              <w:t xml:space="preserve">Idea 2 </w:t>
            </w:r>
          </w:p>
          <w:p w14:paraId="2B020363" w14:textId="0D631F04" w:rsidR="009D5267" w:rsidRPr="00DD090D" w:rsidRDefault="00306580" w:rsidP="009274F0">
            <w:pPr>
              <w:keepNext/>
              <w:keepLines/>
              <w:outlineLvl w:val="1"/>
              <w:rPr>
                <w:rFonts w:eastAsiaTheme="majorEastAsia" w:cstheme="majorBidi"/>
                <w:b/>
                <w:color w:val="2F5496" w:themeColor="accent5" w:themeShade="BF"/>
                <w:spacing w:val="20"/>
                <w:sz w:val="28"/>
                <w:szCs w:val="28"/>
                <w:lang w:val="en-US"/>
              </w:rPr>
            </w:pPr>
            <w:r w:rsidRPr="00306580">
              <w:rPr>
                <w:rFonts w:cstheme="minorHAnsi"/>
                <w:iCs/>
                <w:sz w:val="24"/>
                <w:szCs w:val="32"/>
              </w:rPr>
              <w:t xml:space="preserve">Idea two: </w:t>
            </w:r>
            <w:r w:rsidRPr="00306580">
              <w:rPr>
                <w:sz w:val="24"/>
                <w:szCs w:val="32"/>
                <w:lang w:val="en-US"/>
              </w:rPr>
              <w:t>Use the clinical software, or Pen Cat, and/or PRODA/HPOS to identify patients who have Diabetes that have had an Annual Cycle of Care previously and are due for another one to be completed. This will create a list of patients to focus on as well</w:t>
            </w:r>
          </w:p>
        </w:tc>
      </w:tr>
      <w:tr w:rsidR="00164200" w14:paraId="544BFF7E" w14:textId="77777777" w:rsidTr="002028BD">
        <w:tc>
          <w:tcPr>
            <w:tcW w:w="10942" w:type="dxa"/>
          </w:tcPr>
          <w:p w14:paraId="1A74D90B" w14:textId="77777777" w:rsidR="00164200" w:rsidRPr="006E18E2" w:rsidRDefault="00164200" w:rsidP="00164200">
            <w:pPr>
              <w:keepNext/>
              <w:keepLines/>
              <w:outlineLvl w:val="1"/>
              <w:rPr>
                <w:rFonts w:eastAsiaTheme="majorEastAsia" w:cstheme="majorBidi"/>
                <w:b/>
                <w:color w:val="2F5496" w:themeColor="accent5" w:themeShade="BF"/>
                <w:spacing w:val="20"/>
                <w:szCs w:val="22"/>
                <w:lang w:val="en-US"/>
              </w:rPr>
            </w:pPr>
          </w:p>
          <w:p w14:paraId="0FB748B3" w14:textId="77777777" w:rsidR="00164200" w:rsidRPr="006E18E2" w:rsidRDefault="00164200" w:rsidP="00164200">
            <w:pPr>
              <w:keepNext/>
              <w:keepLines/>
              <w:outlineLvl w:val="1"/>
              <w:rPr>
                <w:rFonts w:eastAsiaTheme="majorEastAsia" w:cstheme="majorBidi"/>
                <w:b/>
                <w:color w:val="2F5496" w:themeColor="accent5" w:themeShade="BF"/>
                <w:spacing w:val="20"/>
                <w:szCs w:val="20"/>
                <w:lang w:val="en-US"/>
              </w:rPr>
            </w:pPr>
            <w:r w:rsidRPr="006E18E2">
              <w:rPr>
                <w:rFonts w:eastAsiaTheme="majorEastAsia" w:cstheme="majorBidi"/>
                <w:b/>
                <w:color w:val="2F5496" w:themeColor="accent5" w:themeShade="BF"/>
                <w:spacing w:val="20"/>
                <w:sz w:val="28"/>
                <w:szCs w:val="28"/>
                <w:lang w:val="en-US"/>
              </w:rPr>
              <w:t>Plan</w:t>
            </w:r>
            <w:r>
              <w:rPr>
                <w:rFonts w:eastAsiaTheme="majorEastAsia" w:cstheme="majorBidi"/>
                <w:b/>
                <w:color w:val="2F5496" w:themeColor="accent5" w:themeShade="BF"/>
                <w:spacing w:val="20"/>
                <w:sz w:val="28"/>
                <w:szCs w:val="28"/>
                <w:lang w:val="en-US"/>
              </w:rPr>
              <w:t xml:space="preserve"> - </w:t>
            </w:r>
            <w:r w:rsidRPr="006E18E2">
              <w:rPr>
                <w:rFonts w:eastAsiaTheme="majorEastAsia" w:cstheme="majorBidi"/>
                <w:bCs/>
                <w:color w:val="2F5496" w:themeColor="accent5" w:themeShade="BF"/>
                <w:spacing w:val="20"/>
                <w:szCs w:val="20"/>
                <w:lang w:val="en-US"/>
              </w:rPr>
              <w:t>Who, When, Where</w:t>
            </w:r>
            <w:r w:rsidRPr="006E18E2">
              <w:rPr>
                <w:rFonts w:eastAsiaTheme="majorEastAsia" w:cstheme="majorBidi"/>
                <w:b/>
                <w:color w:val="2F5496" w:themeColor="accent5" w:themeShade="BF"/>
                <w:spacing w:val="20"/>
                <w:szCs w:val="20"/>
                <w:lang w:val="en-US"/>
              </w:rPr>
              <w:t xml:space="preserve"> </w:t>
            </w:r>
          </w:p>
          <w:p w14:paraId="056CBC5E" w14:textId="77777777" w:rsidR="00164200" w:rsidRPr="006E18E2" w:rsidRDefault="00164200" w:rsidP="00164200">
            <w:pPr>
              <w:keepNext/>
              <w:keepLines/>
              <w:outlineLvl w:val="1"/>
              <w:rPr>
                <w:rFonts w:eastAsiaTheme="majorEastAsia" w:cstheme="majorBidi"/>
                <w:bCs/>
                <w:i/>
                <w:iCs/>
                <w:color w:val="2F5496" w:themeColor="accent5" w:themeShade="BF"/>
                <w:spacing w:val="20"/>
                <w:sz w:val="18"/>
                <w:szCs w:val="18"/>
                <w:lang w:val="en-US"/>
              </w:rPr>
            </w:pPr>
            <w:r w:rsidRPr="006E18E2">
              <w:rPr>
                <w:rFonts w:eastAsiaTheme="majorEastAsia" w:cstheme="majorBidi"/>
                <w:bCs/>
                <w:i/>
                <w:iCs/>
                <w:color w:val="2F5496" w:themeColor="accent5" w:themeShade="BF"/>
                <w:spacing w:val="20"/>
                <w:sz w:val="18"/>
                <w:szCs w:val="18"/>
                <w:lang w:val="en-US"/>
              </w:rPr>
              <w:t xml:space="preserve">Who is going to undertake this activity, when are they going to do it, what resources, software will they need? e.g., Team leader to present data from PHN Dashboard at meeting on 23/8/2021 … add detail?  </w:t>
            </w:r>
          </w:p>
          <w:p w14:paraId="3783249C" w14:textId="77777777" w:rsidR="00164200" w:rsidRPr="001B121E" w:rsidRDefault="00164200" w:rsidP="00164200">
            <w:pPr>
              <w:keepNext/>
              <w:keepLines/>
              <w:outlineLvl w:val="1"/>
              <w:rPr>
                <w:rFonts w:eastAsiaTheme="majorEastAsia" w:cstheme="majorBidi"/>
                <w:bCs/>
                <w:color w:val="2F5496" w:themeColor="accent5" w:themeShade="BF"/>
                <w:spacing w:val="20"/>
                <w:sz w:val="24"/>
                <w:szCs w:val="28"/>
                <w:lang w:val="en-US"/>
              </w:rPr>
            </w:pPr>
          </w:p>
          <w:p w14:paraId="455EAE30" w14:textId="77777777" w:rsidR="001B121E" w:rsidRPr="001B121E" w:rsidRDefault="001B121E" w:rsidP="001B121E">
            <w:pPr>
              <w:spacing w:after="120"/>
              <w:ind w:right="-188"/>
              <w:rPr>
                <w:rFonts w:cstheme="minorHAnsi"/>
                <w:sz w:val="24"/>
                <w:szCs w:val="32"/>
              </w:rPr>
            </w:pPr>
            <w:r w:rsidRPr="001B121E">
              <w:rPr>
                <w:rFonts w:cstheme="minorHAnsi"/>
                <w:sz w:val="24"/>
                <w:szCs w:val="32"/>
              </w:rPr>
              <w:t xml:space="preserve">Who: Admin/Management and Clinical </w:t>
            </w:r>
            <w:proofErr w:type="gramStart"/>
            <w:r w:rsidRPr="001B121E">
              <w:rPr>
                <w:rFonts w:cstheme="minorHAnsi"/>
                <w:sz w:val="24"/>
                <w:szCs w:val="32"/>
              </w:rPr>
              <w:t>Staff</w:t>
            </w:r>
            <w:proofErr w:type="gramEnd"/>
            <w:r w:rsidRPr="001B121E">
              <w:rPr>
                <w:rFonts w:cstheme="minorHAnsi"/>
                <w:sz w:val="24"/>
                <w:szCs w:val="32"/>
              </w:rPr>
              <w:t xml:space="preserve"> </w:t>
            </w:r>
          </w:p>
          <w:p w14:paraId="5C4D4C70" w14:textId="77777777" w:rsidR="001B121E" w:rsidRPr="001B121E" w:rsidRDefault="001B121E" w:rsidP="001B121E">
            <w:pPr>
              <w:spacing w:after="120"/>
              <w:ind w:right="-188"/>
              <w:rPr>
                <w:rFonts w:cstheme="minorHAnsi"/>
                <w:sz w:val="24"/>
                <w:szCs w:val="32"/>
              </w:rPr>
            </w:pPr>
            <w:r w:rsidRPr="001B121E">
              <w:rPr>
                <w:rFonts w:cstheme="minorHAnsi"/>
                <w:sz w:val="24"/>
                <w:szCs w:val="32"/>
              </w:rPr>
              <w:t xml:space="preserve">When: Do the extraction and create list of patients per provider by &lt;insert date&gt;. Book &lt;insert number&gt; of patients in from the list by &lt;insert date&gt; </w:t>
            </w:r>
          </w:p>
          <w:p w14:paraId="1C7A5F33" w14:textId="77777777" w:rsidR="001B121E" w:rsidRPr="001B121E" w:rsidRDefault="001B121E" w:rsidP="001B121E">
            <w:pPr>
              <w:spacing w:after="120"/>
              <w:ind w:right="-188"/>
              <w:rPr>
                <w:rFonts w:cstheme="minorHAnsi"/>
                <w:sz w:val="24"/>
                <w:szCs w:val="32"/>
              </w:rPr>
            </w:pPr>
            <w:r w:rsidRPr="001B121E">
              <w:rPr>
                <w:rFonts w:cstheme="minorHAnsi"/>
                <w:sz w:val="24"/>
                <w:szCs w:val="32"/>
              </w:rPr>
              <w:t>Where: Practice Premises</w:t>
            </w:r>
          </w:p>
          <w:p w14:paraId="1DA2DA55" w14:textId="77777777" w:rsidR="001B121E" w:rsidRPr="001B121E" w:rsidRDefault="001B121E" w:rsidP="001B121E">
            <w:pPr>
              <w:spacing w:after="120"/>
              <w:ind w:right="-188"/>
              <w:rPr>
                <w:rFonts w:cstheme="minorHAnsi"/>
                <w:sz w:val="24"/>
                <w:szCs w:val="32"/>
              </w:rPr>
            </w:pPr>
            <w:r w:rsidRPr="001B121E">
              <w:rPr>
                <w:rFonts w:cstheme="minorHAnsi"/>
                <w:sz w:val="24"/>
                <w:szCs w:val="32"/>
              </w:rPr>
              <w:t>Date predictions: There will be a large list of patients that are due or overdue for their Annual Cycle of Care.</w:t>
            </w:r>
          </w:p>
          <w:p w14:paraId="7CF81509" w14:textId="0B9EA834" w:rsidR="00164200" w:rsidRPr="006E18E2" w:rsidRDefault="001B121E" w:rsidP="001B121E">
            <w:pPr>
              <w:keepNext/>
              <w:keepLines/>
              <w:outlineLvl w:val="1"/>
              <w:rPr>
                <w:rFonts w:eastAsiaTheme="majorEastAsia" w:cstheme="majorBidi"/>
                <w:b/>
                <w:color w:val="2F5496" w:themeColor="accent5" w:themeShade="BF"/>
                <w:spacing w:val="20"/>
                <w:szCs w:val="22"/>
                <w:lang w:val="en-US"/>
              </w:rPr>
            </w:pPr>
            <w:r w:rsidRPr="001B121E">
              <w:rPr>
                <w:rFonts w:cstheme="minorHAnsi"/>
                <w:sz w:val="24"/>
                <w:szCs w:val="32"/>
              </w:rPr>
              <w:t>Data to be collected: Do the extraction and create list of patients per provider and make appointments.</w:t>
            </w:r>
          </w:p>
        </w:tc>
      </w:tr>
      <w:tr w:rsidR="005D0024" w14:paraId="10B78B81" w14:textId="77777777" w:rsidTr="002028BD">
        <w:tc>
          <w:tcPr>
            <w:tcW w:w="10942" w:type="dxa"/>
          </w:tcPr>
          <w:p w14:paraId="02955D1E" w14:textId="77777777" w:rsidR="005D0024" w:rsidRPr="006E18E2" w:rsidRDefault="005D0024" w:rsidP="00140E25">
            <w:pPr>
              <w:keepNext/>
              <w:keepLines/>
              <w:outlineLvl w:val="1"/>
              <w:rPr>
                <w:rFonts w:cstheme="minorHAnsi"/>
                <w:i/>
                <w:color w:val="2F5496" w:themeColor="accent5" w:themeShade="BF"/>
                <w:szCs w:val="20"/>
              </w:rPr>
            </w:pPr>
            <w:r w:rsidRPr="006E18E2">
              <w:rPr>
                <w:rFonts w:eastAsiaTheme="majorEastAsia" w:cstheme="majorBidi"/>
                <w:b/>
                <w:color w:val="2F5496" w:themeColor="accent5" w:themeShade="BF"/>
                <w:spacing w:val="20"/>
                <w:sz w:val="28"/>
                <w:szCs w:val="28"/>
                <w:lang w:val="en-US"/>
              </w:rPr>
              <w:t>Do (Did)</w:t>
            </w:r>
            <w:r>
              <w:rPr>
                <w:rFonts w:eastAsiaTheme="majorEastAsia" w:cstheme="majorBidi"/>
                <w:b/>
                <w:color w:val="2F5496" w:themeColor="accent5" w:themeShade="BF"/>
                <w:spacing w:val="20"/>
                <w:sz w:val="28"/>
                <w:szCs w:val="28"/>
                <w:lang w:val="en-US"/>
              </w:rPr>
              <w:t xml:space="preserve"> - </w:t>
            </w:r>
            <w:r w:rsidRPr="006E18E2">
              <w:rPr>
                <w:rFonts w:cstheme="minorHAnsi"/>
                <w:iCs/>
                <w:color w:val="2F5496" w:themeColor="accent5" w:themeShade="BF"/>
                <w:szCs w:val="20"/>
              </w:rPr>
              <w:t>Was the activity completed? Any unexpected events or problems? Record relevant baseline data.</w:t>
            </w:r>
          </w:p>
          <w:p w14:paraId="3722014B" w14:textId="77777777" w:rsidR="005D0024" w:rsidRPr="006E18E2" w:rsidRDefault="005D0024" w:rsidP="00140E25">
            <w:pPr>
              <w:keepNext/>
              <w:keepLines/>
              <w:outlineLvl w:val="1"/>
              <w:rPr>
                <w:rFonts w:eastAsiaTheme="majorEastAsia" w:cstheme="majorBidi"/>
                <w:b/>
                <w:color w:val="2F5496" w:themeColor="accent5" w:themeShade="BF"/>
                <w:spacing w:val="20"/>
                <w:szCs w:val="20"/>
                <w:lang w:val="en-US"/>
              </w:rPr>
            </w:pPr>
          </w:p>
          <w:p w14:paraId="6970353E" w14:textId="2F54AEBE" w:rsidR="005D0024" w:rsidRPr="006E18E2" w:rsidRDefault="00677592" w:rsidP="004A0CC3">
            <w:pPr>
              <w:spacing w:after="120"/>
              <w:ind w:right="-188"/>
              <w:rPr>
                <w:rFonts w:eastAsiaTheme="majorEastAsia" w:cstheme="majorBidi"/>
                <w:b/>
                <w:color w:val="2F5496" w:themeColor="accent5" w:themeShade="BF"/>
                <w:spacing w:val="20"/>
                <w:szCs w:val="22"/>
                <w:lang w:val="en-US"/>
              </w:rPr>
            </w:pPr>
            <w:r w:rsidRPr="00677592">
              <w:rPr>
                <w:rFonts w:cstheme="minorHAnsi"/>
                <w:sz w:val="24"/>
                <w:szCs w:val="32"/>
              </w:rPr>
              <w:t>Patients who were in the clinical software reminders system as over-due/due for an Annual Cycle of Care were identified.</w:t>
            </w:r>
          </w:p>
        </w:tc>
      </w:tr>
      <w:tr w:rsidR="005D0024" w14:paraId="13C81962" w14:textId="77777777" w:rsidTr="002028BD">
        <w:tc>
          <w:tcPr>
            <w:tcW w:w="10942" w:type="dxa"/>
          </w:tcPr>
          <w:p w14:paraId="6C6F90A1" w14:textId="77777777" w:rsidR="005D0024" w:rsidRPr="006E18E2" w:rsidRDefault="005D0024" w:rsidP="00140E25">
            <w:pPr>
              <w:keepNext/>
              <w:keepLines/>
              <w:outlineLvl w:val="1"/>
              <w:rPr>
                <w:rFonts w:eastAsiaTheme="majorEastAsia" w:cstheme="majorBidi"/>
                <w:iCs/>
                <w:color w:val="2F5496" w:themeColor="accent5" w:themeShade="BF"/>
                <w:spacing w:val="20"/>
                <w:sz w:val="28"/>
                <w:szCs w:val="28"/>
                <w:lang w:val="en-US"/>
              </w:rPr>
            </w:pPr>
            <w:r w:rsidRPr="006E18E2">
              <w:rPr>
                <w:rFonts w:eastAsiaTheme="majorEastAsia" w:cstheme="majorBidi"/>
                <w:b/>
                <w:color w:val="2F5496" w:themeColor="accent5" w:themeShade="BF"/>
                <w:spacing w:val="20"/>
                <w:sz w:val="28"/>
                <w:szCs w:val="28"/>
                <w:lang w:val="en-US"/>
              </w:rPr>
              <w:t>Stud</w:t>
            </w:r>
            <w:r>
              <w:rPr>
                <w:rFonts w:eastAsiaTheme="majorEastAsia" w:cstheme="majorBidi"/>
                <w:b/>
                <w:color w:val="2F5496" w:themeColor="accent5" w:themeShade="BF"/>
                <w:spacing w:val="20"/>
                <w:sz w:val="28"/>
                <w:szCs w:val="28"/>
                <w:lang w:val="en-US"/>
              </w:rPr>
              <w:t xml:space="preserve">y - </w:t>
            </w:r>
            <w:r w:rsidRPr="006E18E2">
              <w:rPr>
                <w:rFonts w:cstheme="minorHAnsi"/>
                <w:iCs/>
                <w:color w:val="2F5496" w:themeColor="accent5" w:themeShade="BF"/>
              </w:rPr>
              <w:t xml:space="preserve">Review actions and reflect on outcome. Compare to predictions. </w:t>
            </w:r>
          </w:p>
          <w:p w14:paraId="5A8B7A5D" w14:textId="77777777" w:rsidR="007F72B3" w:rsidRDefault="007F72B3" w:rsidP="00140E25">
            <w:pPr>
              <w:keepNext/>
              <w:keepLines/>
              <w:outlineLvl w:val="1"/>
              <w:rPr>
                <w:rFonts w:cstheme="minorHAnsi"/>
                <w:sz w:val="24"/>
                <w:szCs w:val="32"/>
              </w:rPr>
            </w:pPr>
          </w:p>
          <w:p w14:paraId="0F0C563F" w14:textId="0C880DF0" w:rsidR="005D0024" w:rsidRPr="007F72B3" w:rsidRDefault="007F72B3" w:rsidP="00140E25">
            <w:pPr>
              <w:keepNext/>
              <w:keepLines/>
              <w:outlineLvl w:val="1"/>
              <w:rPr>
                <w:rFonts w:eastAsiaTheme="majorEastAsia" w:cstheme="majorBidi"/>
                <w:iCs/>
                <w:color w:val="2F5496" w:themeColor="accent5" w:themeShade="BF"/>
                <w:spacing w:val="20"/>
                <w:sz w:val="36"/>
                <w:szCs w:val="36"/>
                <w:lang w:val="en-US"/>
              </w:rPr>
            </w:pPr>
            <w:r w:rsidRPr="007F72B3">
              <w:rPr>
                <w:rFonts w:cstheme="minorHAnsi"/>
                <w:sz w:val="24"/>
                <w:szCs w:val="32"/>
              </w:rPr>
              <w:t>&lt;insert number&gt; patients were identified as being due/over-due for an Annual Cycle of Care that has previously had one. &lt;insert number&gt; of these patients were booked in and had an Annual Cycle of Care completed.</w:t>
            </w:r>
          </w:p>
          <w:p w14:paraId="30BE68D2" w14:textId="77777777" w:rsidR="005D0024" w:rsidRPr="006E18E2" w:rsidRDefault="005D0024" w:rsidP="009274F0">
            <w:pPr>
              <w:keepNext/>
              <w:keepLines/>
              <w:outlineLvl w:val="1"/>
              <w:rPr>
                <w:rFonts w:eastAsiaTheme="majorEastAsia" w:cstheme="majorBidi"/>
                <w:b/>
                <w:color w:val="2F5496" w:themeColor="accent5" w:themeShade="BF"/>
                <w:spacing w:val="20"/>
                <w:szCs w:val="22"/>
                <w:lang w:val="en-US"/>
              </w:rPr>
            </w:pPr>
          </w:p>
        </w:tc>
      </w:tr>
      <w:tr w:rsidR="005D0024" w14:paraId="627461DA" w14:textId="77777777" w:rsidTr="002028BD">
        <w:tc>
          <w:tcPr>
            <w:tcW w:w="10942" w:type="dxa"/>
          </w:tcPr>
          <w:p w14:paraId="0019541C" w14:textId="77777777" w:rsidR="00BB7951" w:rsidRPr="006E18E2" w:rsidRDefault="00BB7951" w:rsidP="00BB7951">
            <w:pPr>
              <w:keepNext/>
              <w:keepLines/>
              <w:outlineLvl w:val="1"/>
              <w:rPr>
                <w:rFonts w:eastAsiaTheme="majorEastAsia" w:cstheme="majorBidi"/>
                <w:bCs/>
                <w:color w:val="2F5496" w:themeColor="accent5" w:themeShade="BF"/>
                <w:spacing w:val="20"/>
                <w:szCs w:val="20"/>
                <w:lang w:val="en-US"/>
              </w:rPr>
            </w:pPr>
            <w:r w:rsidRPr="006E18E2">
              <w:rPr>
                <w:rFonts w:eastAsiaTheme="majorEastAsia" w:cstheme="majorBidi"/>
                <w:b/>
                <w:color w:val="2F5496" w:themeColor="accent5" w:themeShade="BF"/>
                <w:spacing w:val="20"/>
                <w:sz w:val="28"/>
                <w:szCs w:val="28"/>
                <w:lang w:val="en-US"/>
              </w:rPr>
              <w:t>Act</w:t>
            </w:r>
            <w:r>
              <w:rPr>
                <w:rFonts w:eastAsiaTheme="majorEastAsia" w:cstheme="majorBidi"/>
                <w:b/>
                <w:color w:val="2F5496" w:themeColor="accent5" w:themeShade="BF"/>
                <w:spacing w:val="20"/>
                <w:sz w:val="28"/>
                <w:szCs w:val="28"/>
                <w:lang w:val="en-US"/>
              </w:rPr>
              <w:t xml:space="preserve"> - </w:t>
            </w:r>
            <w:r w:rsidRPr="006E18E2">
              <w:rPr>
                <w:rFonts w:eastAsiaTheme="majorEastAsia" w:cstheme="majorBidi"/>
                <w:bCs/>
                <w:color w:val="2F5496" w:themeColor="accent5" w:themeShade="BF"/>
                <w:spacing w:val="20"/>
                <w:szCs w:val="20"/>
                <w:lang w:val="en-US"/>
              </w:rPr>
              <w:t>What now, what will you take forward, what is the next step?</w:t>
            </w:r>
          </w:p>
          <w:p w14:paraId="66BC5E8E" w14:textId="77777777" w:rsidR="00BB7951" w:rsidRDefault="00BB7951" w:rsidP="00BB7951">
            <w:pPr>
              <w:keepNext/>
              <w:keepLines/>
              <w:outlineLvl w:val="1"/>
              <w:rPr>
                <w:rFonts w:eastAsiaTheme="majorEastAsia" w:cstheme="majorBidi"/>
                <w:bCs/>
                <w:i/>
                <w:iCs/>
                <w:color w:val="2F5496" w:themeColor="accent5" w:themeShade="BF"/>
                <w:spacing w:val="20"/>
                <w:sz w:val="18"/>
                <w:szCs w:val="18"/>
                <w:lang w:val="en-US"/>
              </w:rPr>
            </w:pPr>
          </w:p>
          <w:p w14:paraId="738F60E4" w14:textId="63846A1E" w:rsidR="005D0024" w:rsidRDefault="00BB7951" w:rsidP="00BB7951">
            <w:pPr>
              <w:keepNext/>
              <w:keepLines/>
              <w:outlineLvl w:val="1"/>
              <w:rPr>
                <w:rFonts w:eastAsiaTheme="majorEastAsia" w:cstheme="majorBidi"/>
                <w:b/>
                <w:color w:val="2F5496" w:themeColor="accent5" w:themeShade="BF"/>
                <w:spacing w:val="20"/>
                <w:sz w:val="28"/>
                <w:szCs w:val="28"/>
                <w:lang w:val="en-US"/>
              </w:rPr>
            </w:pPr>
            <w:r w:rsidRPr="006E18E2">
              <w:rPr>
                <w:rFonts w:eastAsiaTheme="majorEastAsia" w:cstheme="majorBidi"/>
                <w:bCs/>
                <w:i/>
                <w:iCs/>
                <w:color w:val="2F5496" w:themeColor="accent5" w:themeShade="BF"/>
                <w:spacing w:val="20"/>
                <w:sz w:val="18"/>
                <w:szCs w:val="18"/>
                <w:lang w:val="en-US"/>
              </w:rPr>
              <w:t>e.g., PM to track changes on graph</w:t>
            </w:r>
            <w:r>
              <w:rPr>
                <w:rFonts w:eastAsiaTheme="majorEastAsia" w:cstheme="majorBidi"/>
                <w:bCs/>
                <w:i/>
                <w:iCs/>
                <w:color w:val="2F5496" w:themeColor="accent5" w:themeShade="BF"/>
                <w:spacing w:val="20"/>
                <w:sz w:val="18"/>
                <w:szCs w:val="18"/>
                <w:lang w:val="en-US"/>
              </w:rPr>
              <w:t xml:space="preserve"> and make it</w:t>
            </w:r>
            <w:r w:rsidRPr="006E18E2">
              <w:rPr>
                <w:rFonts w:eastAsiaTheme="majorEastAsia" w:cstheme="majorBidi"/>
                <w:bCs/>
                <w:i/>
                <w:iCs/>
                <w:color w:val="2F5496" w:themeColor="accent5" w:themeShade="BF"/>
                <w:spacing w:val="20"/>
                <w:sz w:val="18"/>
                <w:szCs w:val="18"/>
                <w:lang w:val="en-US"/>
              </w:rPr>
              <w:t xml:space="preserve"> visible for whole practice </w:t>
            </w:r>
            <w:r>
              <w:rPr>
                <w:rFonts w:eastAsiaTheme="majorEastAsia" w:cstheme="majorBidi"/>
                <w:bCs/>
                <w:i/>
                <w:iCs/>
                <w:color w:val="2F5496" w:themeColor="accent5" w:themeShade="BF"/>
                <w:spacing w:val="20"/>
                <w:sz w:val="18"/>
                <w:szCs w:val="18"/>
                <w:lang w:val="en-US"/>
              </w:rPr>
              <w:t>i</w:t>
            </w:r>
            <w:r w:rsidRPr="006E18E2">
              <w:rPr>
                <w:rFonts w:eastAsiaTheme="majorEastAsia" w:cstheme="majorBidi"/>
                <w:bCs/>
                <w:i/>
                <w:iCs/>
                <w:color w:val="2F5496" w:themeColor="accent5" w:themeShade="BF"/>
                <w:spacing w:val="20"/>
                <w:sz w:val="18"/>
                <w:szCs w:val="18"/>
                <w:lang w:val="en-US"/>
              </w:rPr>
              <w:t xml:space="preserve">n </w:t>
            </w:r>
            <w:r>
              <w:rPr>
                <w:rFonts w:eastAsiaTheme="majorEastAsia" w:cstheme="majorBidi"/>
                <w:bCs/>
                <w:i/>
                <w:iCs/>
                <w:color w:val="2F5496" w:themeColor="accent5" w:themeShade="BF"/>
                <w:spacing w:val="20"/>
                <w:sz w:val="18"/>
                <w:szCs w:val="18"/>
                <w:lang w:val="en-US"/>
              </w:rPr>
              <w:t>lunch</w:t>
            </w:r>
            <w:r w:rsidRPr="006E18E2">
              <w:rPr>
                <w:rFonts w:eastAsiaTheme="majorEastAsia" w:cstheme="majorBidi"/>
                <w:bCs/>
                <w:i/>
                <w:iCs/>
                <w:color w:val="2F5496" w:themeColor="accent5" w:themeShade="BF"/>
                <w:spacing w:val="20"/>
                <w:sz w:val="18"/>
                <w:szCs w:val="18"/>
                <w:lang w:val="en-US"/>
              </w:rPr>
              <w:t>room</w:t>
            </w:r>
            <w:r>
              <w:rPr>
                <w:rFonts w:eastAsiaTheme="majorEastAsia" w:cstheme="majorBidi"/>
                <w:bCs/>
                <w:i/>
                <w:iCs/>
                <w:color w:val="2F5496" w:themeColor="accent5" w:themeShade="BF"/>
                <w:spacing w:val="20"/>
                <w:sz w:val="18"/>
                <w:szCs w:val="18"/>
                <w:lang w:val="en-US"/>
              </w:rPr>
              <w:t xml:space="preserve">, PM to use </w:t>
            </w:r>
            <w:r w:rsidRPr="006E18E2">
              <w:rPr>
                <w:rFonts w:eastAsiaTheme="majorEastAsia" w:cstheme="majorBidi"/>
                <w:bCs/>
                <w:i/>
                <w:iCs/>
                <w:color w:val="2F5496" w:themeColor="accent5" w:themeShade="BF"/>
                <w:spacing w:val="20"/>
                <w:sz w:val="18"/>
                <w:szCs w:val="18"/>
                <w:lang w:val="en-US"/>
              </w:rPr>
              <w:t xml:space="preserve">CAT4 data extract between </w:t>
            </w:r>
            <w:r>
              <w:rPr>
                <w:rFonts w:eastAsiaTheme="majorEastAsia" w:cstheme="majorBidi"/>
                <w:bCs/>
                <w:i/>
                <w:iCs/>
                <w:color w:val="2F5496" w:themeColor="accent5" w:themeShade="BF"/>
                <w:spacing w:val="20"/>
                <w:sz w:val="18"/>
                <w:szCs w:val="18"/>
                <w:lang w:val="en-US"/>
              </w:rPr>
              <w:t xml:space="preserve">PHN </w:t>
            </w:r>
            <w:r w:rsidRPr="006E18E2">
              <w:rPr>
                <w:rFonts w:eastAsiaTheme="majorEastAsia" w:cstheme="majorBidi"/>
                <w:bCs/>
                <w:i/>
                <w:iCs/>
                <w:color w:val="2F5496" w:themeColor="accent5" w:themeShade="BF"/>
                <w:spacing w:val="20"/>
                <w:sz w:val="18"/>
                <w:szCs w:val="18"/>
                <w:lang w:val="en-US"/>
              </w:rPr>
              <w:t xml:space="preserve">dashboard to track </w:t>
            </w:r>
            <w:r>
              <w:rPr>
                <w:rFonts w:eastAsiaTheme="majorEastAsia" w:cstheme="majorBidi"/>
                <w:bCs/>
                <w:i/>
                <w:iCs/>
                <w:color w:val="2F5496" w:themeColor="accent5" w:themeShade="BF"/>
                <w:spacing w:val="20"/>
                <w:sz w:val="18"/>
                <w:szCs w:val="18"/>
                <w:lang w:val="en-US"/>
              </w:rPr>
              <w:t xml:space="preserve">changes and to be done end of month (put in calendar) </w:t>
            </w:r>
          </w:p>
          <w:p w14:paraId="0907A43A" w14:textId="77777777" w:rsidR="005D0024" w:rsidRDefault="005D0024" w:rsidP="009274F0">
            <w:pPr>
              <w:keepNext/>
              <w:keepLines/>
              <w:outlineLvl w:val="1"/>
              <w:rPr>
                <w:rFonts w:eastAsiaTheme="majorEastAsia" w:cstheme="majorBidi"/>
                <w:b/>
                <w:color w:val="2F5496" w:themeColor="accent5" w:themeShade="BF"/>
                <w:spacing w:val="20"/>
                <w:szCs w:val="22"/>
                <w:lang w:val="en-US"/>
              </w:rPr>
            </w:pPr>
          </w:p>
          <w:p w14:paraId="3CC1660A" w14:textId="7BBF6B37" w:rsidR="007F72B3" w:rsidRPr="006E18E2" w:rsidRDefault="0027630C" w:rsidP="009274F0">
            <w:pPr>
              <w:keepNext/>
              <w:keepLines/>
              <w:outlineLvl w:val="1"/>
              <w:rPr>
                <w:rFonts w:eastAsiaTheme="majorEastAsia" w:cstheme="majorBidi"/>
                <w:b/>
                <w:color w:val="2F5496" w:themeColor="accent5" w:themeShade="BF"/>
                <w:spacing w:val="20"/>
                <w:szCs w:val="22"/>
                <w:lang w:val="en-US"/>
              </w:rPr>
            </w:pPr>
            <w:r w:rsidRPr="0027630C">
              <w:rPr>
                <w:sz w:val="24"/>
                <w:szCs w:val="32"/>
              </w:rPr>
              <w:t>Continue to use the clinical reminders to measure who is due/ over-due for their Annual Cycle of Care.</w:t>
            </w:r>
          </w:p>
        </w:tc>
      </w:tr>
    </w:tbl>
    <w:p w14:paraId="35D262F6" w14:textId="30A949C2" w:rsidR="005D0024" w:rsidRDefault="005D0024" w:rsidP="00D03320">
      <w:pPr>
        <w:keepNext/>
        <w:keepLines/>
        <w:outlineLvl w:val="1"/>
        <w:rPr>
          <w:rFonts w:eastAsiaTheme="majorEastAsia" w:cstheme="majorBidi"/>
          <w:b/>
          <w:color w:val="51BF9E"/>
          <w:spacing w:val="20"/>
          <w:szCs w:val="22"/>
          <w:lang w:val="en-US"/>
        </w:rPr>
      </w:pPr>
    </w:p>
    <w:p w14:paraId="697F5ECE" w14:textId="741D2537" w:rsidR="005D0024" w:rsidRDefault="005D0024" w:rsidP="00D03320">
      <w:pPr>
        <w:keepNext/>
        <w:keepLines/>
        <w:outlineLvl w:val="1"/>
        <w:rPr>
          <w:rFonts w:eastAsiaTheme="majorEastAsia" w:cstheme="majorBidi"/>
          <w:b/>
          <w:color w:val="51BF9E"/>
          <w:spacing w:val="20"/>
          <w:szCs w:val="22"/>
          <w:lang w:val="en-US"/>
        </w:rPr>
      </w:pPr>
    </w:p>
    <w:p w14:paraId="1D2996FC" w14:textId="5F91F984" w:rsidR="005D0024" w:rsidRDefault="005D0024" w:rsidP="00D03320">
      <w:pPr>
        <w:keepNext/>
        <w:keepLines/>
        <w:outlineLvl w:val="1"/>
        <w:rPr>
          <w:rFonts w:eastAsiaTheme="majorEastAsia" w:cstheme="majorBidi"/>
          <w:b/>
          <w:color w:val="51BF9E"/>
          <w:spacing w:val="20"/>
          <w:szCs w:val="22"/>
          <w:lang w:val="en-US"/>
        </w:rPr>
      </w:pPr>
    </w:p>
    <w:p w14:paraId="7E1E3117" w14:textId="4E4C2B3D" w:rsidR="005D0024" w:rsidRDefault="005D0024">
      <w:pPr>
        <w:spacing w:after="160" w:line="259" w:lineRule="auto"/>
        <w:rPr>
          <w:rFonts w:eastAsiaTheme="majorEastAsia" w:cstheme="majorBidi"/>
          <w:b/>
          <w:color w:val="51BF9E"/>
          <w:spacing w:val="20"/>
          <w:szCs w:val="22"/>
          <w:lang w:val="en-US"/>
        </w:rPr>
      </w:pPr>
      <w:r>
        <w:rPr>
          <w:rFonts w:eastAsiaTheme="majorEastAsia" w:cstheme="majorBidi"/>
          <w:b/>
          <w:color w:val="51BF9E"/>
          <w:spacing w:val="20"/>
          <w:szCs w:val="22"/>
          <w:lang w:val="en-US"/>
        </w:rPr>
        <w:br w:type="page"/>
      </w:r>
    </w:p>
    <w:p w14:paraId="5B23B4FA" w14:textId="77777777" w:rsidR="005D0024" w:rsidRDefault="005D0024" w:rsidP="00D03320">
      <w:pPr>
        <w:keepNext/>
        <w:keepLines/>
        <w:outlineLvl w:val="1"/>
        <w:rPr>
          <w:rFonts w:eastAsiaTheme="majorEastAsia" w:cstheme="majorBidi"/>
          <w:b/>
          <w:color w:val="51BF9E"/>
          <w:spacing w:val="20"/>
          <w:szCs w:val="22"/>
          <w:lang w:val="en-US"/>
        </w:rPr>
      </w:pPr>
    </w:p>
    <w:p w14:paraId="3D4880F5" w14:textId="21881C9C" w:rsidR="005D0024" w:rsidRDefault="005D0024" w:rsidP="00D03320">
      <w:pPr>
        <w:keepNext/>
        <w:keepLines/>
        <w:outlineLvl w:val="1"/>
        <w:rPr>
          <w:rFonts w:eastAsiaTheme="majorEastAsia" w:cstheme="majorBidi"/>
          <w:b/>
          <w:color w:val="51BF9E"/>
          <w:spacing w:val="20"/>
          <w:szCs w:val="22"/>
          <w:lang w:val="en-US"/>
        </w:rPr>
      </w:pPr>
    </w:p>
    <w:p w14:paraId="7DBE4BD5" w14:textId="08702F4E" w:rsidR="005D0024" w:rsidRDefault="005D0024" w:rsidP="00D03320">
      <w:pPr>
        <w:keepNext/>
        <w:keepLines/>
        <w:outlineLvl w:val="1"/>
        <w:rPr>
          <w:rFonts w:eastAsiaTheme="majorEastAsia" w:cstheme="majorBidi"/>
          <w:b/>
          <w:color w:val="51BF9E"/>
          <w:spacing w:val="20"/>
          <w:szCs w:val="22"/>
          <w:lang w:val="en-US"/>
        </w:rPr>
      </w:pPr>
    </w:p>
    <w:p w14:paraId="52D37FCD" w14:textId="16DACBB8" w:rsidR="005D0024" w:rsidRDefault="005D0024" w:rsidP="00D03320">
      <w:pPr>
        <w:keepNext/>
        <w:keepLines/>
        <w:outlineLvl w:val="1"/>
        <w:rPr>
          <w:rFonts w:eastAsiaTheme="majorEastAsia" w:cstheme="majorBidi"/>
          <w:b/>
          <w:color w:val="51BF9E"/>
          <w:spacing w:val="20"/>
          <w:szCs w:val="22"/>
          <w:lang w:val="en-US"/>
        </w:rPr>
      </w:pPr>
    </w:p>
    <w:p w14:paraId="62C60910" w14:textId="6256A5FE" w:rsidR="005D0024" w:rsidRDefault="005D0024" w:rsidP="00D03320">
      <w:pPr>
        <w:keepNext/>
        <w:keepLines/>
        <w:outlineLvl w:val="1"/>
        <w:rPr>
          <w:rFonts w:eastAsiaTheme="majorEastAsia" w:cstheme="majorBidi"/>
          <w:b/>
          <w:color w:val="51BF9E"/>
          <w:spacing w:val="20"/>
          <w:szCs w:val="22"/>
          <w:lang w:val="en-US"/>
        </w:rPr>
      </w:pPr>
    </w:p>
    <w:tbl>
      <w:tblPr>
        <w:tblStyle w:val="TableGrid"/>
        <w:tblW w:w="10942" w:type="dxa"/>
        <w:tblInd w:w="0"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0942"/>
      </w:tblGrid>
      <w:tr w:rsidR="005D0024" w:rsidRPr="001C509C" w14:paraId="6D9BC1A4" w14:textId="77777777" w:rsidTr="002028BD">
        <w:tc>
          <w:tcPr>
            <w:tcW w:w="10942" w:type="dxa"/>
          </w:tcPr>
          <w:p w14:paraId="0F83E9FA" w14:textId="1FE96B88" w:rsidR="005D0024" w:rsidRPr="001C509C" w:rsidRDefault="005D0024" w:rsidP="00140E25">
            <w:pPr>
              <w:spacing w:after="160" w:line="259" w:lineRule="auto"/>
              <w:rPr>
                <w:rFonts w:eastAsiaTheme="minorHAnsi" w:cstheme="minorBidi"/>
                <w:b/>
                <w:bCs/>
                <w:color w:val="2F5496" w:themeColor="accent5" w:themeShade="BF"/>
                <w:sz w:val="28"/>
                <w:szCs w:val="28"/>
                <w:lang w:val="en-US"/>
              </w:rPr>
            </w:pPr>
            <w:r w:rsidRPr="001C509C">
              <w:rPr>
                <w:rFonts w:eastAsiaTheme="minorHAnsi" w:cstheme="minorBidi"/>
                <w:b/>
                <w:bCs/>
                <w:color w:val="2F5496" w:themeColor="accent5" w:themeShade="BF"/>
                <w:sz w:val="28"/>
                <w:szCs w:val="28"/>
                <w:lang w:val="en-US"/>
              </w:rPr>
              <w:t xml:space="preserve">Idea 3 </w:t>
            </w:r>
          </w:p>
          <w:p w14:paraId="57BFA14C" w14:textId="3E3BFD63" w:rsidR="005D0024" w:rsidRPr="001C509C" w:rsidRDefault="00BF11A1" w:rsidP="009274F0">
            <w:pPr>
              <w:keepNext/>
              <w:keepLines/>
              <w:outlineLvl w:val="1"/>
              <w:rPr>
                <w:rFonts w:eastAsiaTheme="majorEastAsia" w:cstheme="majorBidi"/>
                <w:b/>
                <w:color w:val="2F5496" w:themeColor="accent5" w:themeShade="BF"/>
                <w:spacing w:val="20"/>
                <w:sz w:val="28"/>
                <w:szCs w:val="28"/>
                <w:lang w:val="en-US"/>
              </w:rPr>
            </w:pPr>
            <w:r w:rsidRPr="00AC4809">
              <w:rPr>
                <w:rFonts w:cstheme="minorHAnsi"/>
                <w:iCs/>
                <w:sz w:val="24"/>
                <w:szCs w:val="32"/>
              </w:rPr>
              <w:t xml:space="preserve">Idea three: </w:t>
            </w:r>
            <w:r w:rsidRPr="00AC4809">
              <w:rPr>
                <w:sz w:val="24"/>
                <w:szCs w:val="32"/>
                <w:lang w:val="en-US"/>
              </w:rPr>
              <w:t xml:space="preserve">Create a list of patients through the clinical software and/or Pen Cat that have Diabetes who have never had an Annual Cycle of Care completed before. This can be cross checked through PRODA/HPOS. This will create another focus group of patients.  </w:t>
            </w:r>
          </w:p>
        </w:tc>
      </w:tr>
      <w:tr w:rsidR="005D0024" w14:paraId="72877C63" w14:textId="77777777" w:rsidTr="002028BD">
        <w:tc>
          <w:tcPr>
            <w:tcW w:w="10942" w:type="dxa"/>
          </w:tcPr>
          <w:p w14:paraId="0B60930A" w14:textId="77777777" w:rsidR="005D0024" w:rsidRPr="006E18E2" w:rsidRDefault="005D0024" w:rsidP="00140E25">
            <w:pPr>
              <w:keepNext/>
              <w:keepLines/>
              <w:outlineLvl w:val="1"/>
              <w:rPr>
                <w:rFonts w:eastAsiaTheme="majorEastAsia" w:cstheme="majorBidi"/>
                <w:b/>
                <w:color w:val="2F5496" w:themeColor="accent5" w:themeShade="BF"/>
                <w:spacing w:val="20"/>
                <w:szCs w:val="22"/>
                <w:lang w:val="en-US"/>
              </w:rPr>
            </w:pPr>
          </w:p>
          <w:p w14:paraId="12F58DD3" w14:textId="77777777" w:rsidR="005D0024" w:rsidRPr="006E18E2" w:rsidRDefault="005D0024" w:rsidP="00140E25">
            <w:pPr>
              <w:keepNext/>
              <w:keepLines/>
              <w:outlineLvl w:val="1"/>
              <w:rPr>
                <w:rFonts w:eastAsiaTheme="majorEastAsia" w:cstheme="majorBidi"/>
                <w:b/>
                <w:color w:val="2F5496" w:themeColor="accent5" w:themeShade="BF"/>
                <w:spacing w:val="20"/>
                <w:szCs w:val="20"/>
                <w:lang w:val="en-US"/>
              </w:rPr>
            </w:pPr>
            <w:r w:rsidRPr="006E18E2">
              <w:rPr>
                <w:rFonts w:eastAsiaTheme="majorEastAsia" w:cstheme="majorBidi"/>
                <w:b/>
                <w:color w:val="2F5496" w:themeColor="accent5" w:themeShade="BF"/>
                <w:spacing w:val="20"/>
                <w:sz w:val="28"/>
                <w:szCs w:val="28"/>
                <w:lang w:val="en-US"/>
              </w:rPr>
              <w:t>Plan</w:t>
            </w:r>
            <w:r>
              <w:rPr>
                <w:rFonts w:eastAsiaTheme="majorEastAsia" w:cstheme="majorBidi"/>
                <w:b/>
                <w:color w:val="2F5496" w:themeColor="accent5" w:themeShade="BF"/>
                <w:spacing w:val="20"/>
                <w:sz w:val="28"/>
                <w:szCs w:val="28"/>
                <w:lang w:val="en-US"/>
              </w:rPr>
              <w:t xml:space="preserve"> - </w:t>
            </w:r>
            <w:r w:rsidRPr="006E18E2">
              <w:rPr>
                <w:rFonts w:eastAsiaTheme="majorEastAsia" w:cstheme="majorBidi"/>
                <w:bCs/>
                <w:color w:val="2F5496" w:themeColor="accent5" w:themeShade="BF"/>
                <w:spacing w:val="20"/>
                <w:szCs w:val="20"/>
                <w:lang w:val="en-US"/>
              </w:rPr>
              <w:t>Who, When, Where</w:t>
            </w:r>
            <w:r w:rsidRPr="006E18E2">
              <w:rPr>
                <w:rFonts w:eastAsiaTheme="majorEastAsia" w:cstheme="majorBidi"/>
                <w:b/>
                <w:color w:val="2F5496" w:themeColor="accent5" w:themeShade="BF"/>
                <w:spacing w:val="20"/>
                <w:szCs w:val="20"/>
                <w:lang w:val="en-US"/>
              </w:rPr>
              <w:t xml:space="preserve"> </w:t>
            </w:r>
          </w:p>
          <w:p w14:paraId="714E8B0D" w14:textId="7458A631" w:rsidR="005D0024" w:rsidRPr="006E18E2" w:rsidRDefault="005D0024" w:rsidP="00140E25">
            <w:pPr>
              <w:keepNext/>
              <w:keepLines/>
              <w:outlineLvl w:val="1"/>
              <w:rPr>
                <w:rFonts w:eastAsiaTheme="majorEastAsia" w:cstheme="majorBidi"/>
                <w:bCs/>
                <w:i/>
                <w:iCs/>
                <w:color w:val="2F5496" w:themeColor="accent5" w:themeShade="BF"/>
                <w:spacing w:val="20"/>
                <w:sz w:val="18"/>
                <w:szCs w:val="18"/>
                <w:lang w:val="en-US"/>
              </w:rPr>
            </w:pPr>
            <w:r w:rsidRPr="006E18E2">
              <w:rPr>
                <w:rFonts w:eastAsiaTheme="majorEastAsia" w:cstheme="majorBidi"/>
                <w:bCs/>
                <w:i/>
                <w:iCs/>
                <w:color w:val="2F5496" w:themeColor="accent5" w:themeShade="BF"/>
                <w:spacing w:val="20"/>
                <w:sz w:val="18"/>
                <w:szCs w:val="18"/>
                <w:lang w:val="en-US"/>
              </w:rPr>
              <w:t xml:space="preserve">Who is going to undertake this activity, when are they going to do it, what resources, software will they need? e.g., Team leader to present data from PHN Dashboard at meeting on 23/8/2021 … add detail?  </w:t>
            </w:r>
          </w:p>
          <w:p w14:paraId="6D3962C9" w14:textId="77777777" w:rsidR="005D0024" w:rsidRPr="006E18E2" w:rsidRDefault="005D0024" w:rsidP="00140E25">
            <w:pPr>
              <w:keepNext/>
              <w:keepLines/>
              <w:outlineLvl w:val="1"/>
              <w:rPr>
                <w:rFonts w:eastAsiaTheme="majorEastAsia" w:cstheme="majorBidi"/>
                <w:bCs/>
                <w:color w:val="2F5496" w:themeColor="accent5" w:themeShade="BF"/>
                <w:spacing w:val="20"/>
                <w:szCs w:val="22"/>
                <w:lang w:val="en-US"/>
              </w:rPr>
            </w:pPr>
          </w:p>
          <w:p w14:paraId="4418A596" w14:textId="77777777" w:rsidR="00647895" w:rsidRPr="00AC4809" w:rsidRDefault="00647895" w:rsidP="00647895">
            <w:pPr>
              <w:spacing w:after="120"/>
              <w:ind w:right="-188"/>
              <w:rPr>
                <w:rFonts w:cstheme="minorHAnsi"/>
                <w:sz w:val="24"/>
                <w:szCs w:val="32"/>
              </w:rPr>
            </w:pPr>
            <w:r w:rsidRPr="00AC4809">
              <w:rPr>
                <w:rFonts w:cstheme="minorHAnsi"/>
                <w:sz w:val="24"/>
                <w:szCs w:val="32"/>
              </w:rPr>
              <w:t xml:space="preserve">Who: Admin/Management and Clinical </w:t>
            </w:r>
            <w:proofErr w:type="gramStart"/>
            <w:r w:rsidRPr="00AC4809">
              <w:rPr>
                <w:rFonts w:cstheme="minorHAnsi"/>
                <w:sz w:val="24"/>
                <w:szCs w:val="32"/>
              </w:rPr>
              <w:t>Staff</w:t>
            </w:r>
            <w:proofErr w:type="gramEnd"/>
            <w:r w:rsidRPr="00AC4809">
              <w:rPr>
                <w:rFonts w:cstheme="minorHAnsi"/>
                <w:sz w:val="24"/>
                <w:szCs w:val="32"/>
              </w:rPr>
              <w:t xml:space="preserve"> </w:t>
            </w:r>
          </w:p>
          <w:p w14:paraId="0095335A" w14:textId="77777777" w:rsidR="00647895" w:rsidRPr="00AC4809" w:rsidRDefault="00647895" w:rsidP="00647895">
            <w:pPr>
              <w:spacing w:after="120"/>
              <w:ind w:right="-188"/>
              <w:rPr>
                <w:rFonts w:cstheme="minorHAnsi"/>
                <w:sz w:val="24"/>
                <w:szCs w:val="32"/>
              </w:rPr>
            </w:pPr>
            <w:r w:rsidRPr="00AC4809">
              <w:rPr>
                <w:rFonts w:cstheme="minorHAnsi"/>
                <w:sz w:val="24"/>
                <w:szCs w:val="32"/>
              </w:rPr>
              <w:t xml:space="preserve">When: Do the extraction and create list of patients per provider by &lt;insert date&gt;. Book &lt;insert number&gt; of patients in from the list by &lt;insert date&gt; </w:t>
            </w:r>
          </w:p>
          <w:p w14:paraId="76DFBE96" w14:textId="77777777" w:rsidR="00647895" w:rsidRPr="00AC4809" w:rsidRDefault="00647895" w:rsidP="00647895">
            <w:pPr>
              <w:spacing w:after="120"/>
              <w:ind w:right="-188"/>
              <w:rPr>
                <w:rFonts w:cstheme="minorHAnsi"/>
                <w:sz w:val="24"/>
                <w:szCs w:val="32"/>
              </w:rPr>
            </w:pPr>
            <w:r w:rsidRPr="00AC4809">
              <w:rPr>
                <w:rFonts w:cstheme="minorHAnsi"/>
                <w:sz w:val="24"/>
                <w:szCs w:val="32"/>
              </w:rPr>
              <w:t>Where: Practice Premises</w:t>
            </w:r>
          </w:p>
          <w:p w14:paraId="009F77DC" w14:textId="77777777" w:rsidR="00647895" w:rsidRPr="00AC4809" w:rsidRDefault="00647895" w:rsidP="00647895">
            <w:pPr>
              <w:spacing w:after="120"/>
              <w:ind w:right="-188"/>
              <w:rPr>
                <w:rFonts w:cstheme="minorHAnsi"/>
                <w:sz w:val="24"/>
                <w:szCs w:val="32"/>
              </w:rPr>
            </w:pPr>
            <w:r w:rsidRPr="00AC4809">
              <w:rPr>
                <w:rFonts w:cstheme="minorHAnsi"/>
                <w:sz w:val="24"/>
                <w:szCs w:val="32"/>
              </w:rPr>
              <w:t xml:space="preserve">Date predictions: There will be a sizeable list of eligible patients for an Annual Cycle of Care. </w:t>
            </w:r>
          </w:p>
          <w:p w14:paraId="7E6B3970" w14:textId="00C5D937" w:rsidR="005D0024" w:rsidRPr="006E18E2" w:rsidRDefault="00647895" w:rsidP="00647895">
            <w:pPr>
              <w:spacing w:after="120"/>
              <w:ind w:right="-188"/>
              <w:rPr>
                <w:rFonts w:eastAsiaTheme="majorEastAsia" w:cstheme="majorBidi"/>
                <w:b/>
                <w:color w:val="2F5496" w:themeColor="accent5" w:themeShade="BF"/>
                <w:spacing w:val="20"/>
                <w:szCs w:val="22"/>
                <w:lang w:val="en-US"/>
              </w:rPr>
            </w:pPr>
            <w:r w:rsidRPr="00AC4809">
              <w:rPr>
                <w:rFonts w:cstheme="minorHAnsi"/>
                <w:sz w:val="24"/>
                <w:szCs w:val="32"/>
              </w:rPr>
              <w:t>Data to be collected: Do the extraction and create list of patients per provider and make appointments.</w:t>
            </w:r>
          </w:p>
        </w:tc>
      </w:tr>
      <w:tr w:rsidR="005D0024" w14:paraId="7C17E654" w14:textId="77777777" w:rsidTr="002028BD">
        <w:tc>
          <w:tcPr>
            <w:tcW w:w="10942" w:type="dxa"/>
          </w:tcPr>
          <w:p w14:paraId="52BBE829" w14:textId="3E65177E" w:rsidR="005D0024" w:rsidRDefault="005D0024" w:rsidP="00140E25">
            <w:pPr>
              <w:keepNext/>
              <w:keepLines/>
              <w:outlineLvl w:val="1"/>
              <w:rPr>
                <w:rFonts w:cstheme="minorHAnsi"/>
                <w:iCs/>
                <w:color w:val="2F5496" w:themeColor="accent5" w:themeShade="BF"/>
                <w:szCs w:val="20"/>
              </w:rPr>
            </w:pPr>
            <w:r w:rsidRPr="006E18E2">
              <w:rPr>
                <w:rFonts w:eastAsiaTheme="majorEastAsia" w:cstheme="majorBidi"/>
                <w:b/>
                <w:color w:val="2F5496" w:themeColor="accent5" w:themeShade="BF"/>
                <w:spacing w:val="20"/>
                <w:sz w:val="28"/>
                <w:szCs w:val="28"/>
                <w:lang w:val="en-US"/>
              </w:rPr>
              <w:t>Do (Did)</w:t>
            </w:r>
            <w:r>
              <w:rPr>
                <w:rFonts w:eastAsiaTheme="majorEastAsia" w:cstheme="majorBidi"/>
                <w:b/>
                <w:color w:val="2F5496" w:themeColor="accent5" w:themeShade="BF"/>
                <w:spacing w:val="20"/>
                <w:sz w:val="28"/>
                <w:szCs w:val="28"/>
                <w:lang w:val="en-US"/>
              </w:rPr>
              <w:t xml:space="preserve"> - </w:t>
            </w:r>
            <w:r w:rsidRPr="006E18E2">
              <w:rPr>
                <w:rFonts w:cstheme="minorHAnsi"/>
                <w:iCs/>
                <w:color w:val="2F5496" w:themeColor="accent5" w:themeShade="BF"/>
                <w:szCs w:val="20"/>
              </w:rPr>
              <w:t>Was the activity completed? Any unexpected events or problems? Record relevant baseline data.</w:t>
            </w:r>
          </w:p>
          <w:p w14:paraId="47431018" w14:textId="72CD41F5" w:rsidR="00FC3F50" w:rsidRPr="00AC4809" w:rsidRDefault="00FC3F50" w:rsidP="00140E25">
            <w:pPr>
              <w:keepNext/>
              <w:keepLines/>
              <w:outlineLvl w:val="1"/>
              <w:rPr>
                <w:rFonts w:cstheme="minorHAnsi"/>
                <w:color w:val="2F5496" w:themeColor="accent5" w:themeShade="BF"/>
                <w:sz w:val="24"/>
              </w:rPr>
            </w:pPr>
          </w:p>
          <w:p w14:paraId="049F132E" w14:textId="77777777" w:rsidR="00FC3F50" w:rsidRPr="00AC4809" w:rsidRDefault="00FC3F50" w:rsidP="00FC3F50">
            <w:pPr>
              <w:spacing w:after="120"/>
              <w:ind w:right="-188"/>
              <w:rPr>
                <w:rFonts w:cstheme="minorHAnsi"/>
                <w:sz w:val="24"/>
                <w:szCs w:val="32"/>
              </w:rPr>
            </w:pPr>
            <w:r w:rsidRPr="00AC4809">
              <w:rPr>
                <w:rFonts w:cstheme="minorHAnsi"/>
                <w:sz w:val="24"/>
                <w:szCs w:val="32"/>
              </w:rPr>
              <w:t xml:space="preserve">It was more effective using a Pen Cat extraction and cross checking PRODA for eligibility and ensuring the service was not accessed at another practice. This was more time effective using multiple staff. </w:t>
            </w:r>
          </w:p>
          <w:p w14:paraId="47683AA8" w14:textId="65AF7E83" w:rsidR="00FC3F50" w:rsidRPr="00AC4809" w:rsidRDefault="00FC3F50" w:rsidP="00FC3F50">
            <w:pPr>
              <w:keepNext/>
              <w:keepLines/>
              <w:outlineLvl w:val="1"/>
              <w:rPr>
                <w:rFonts w:cstheme="minorHAnsi"/>
                <w:i/>
                <w:color w:val="2F5496" w:themeColor="accent5" w:themeShade="BF"/>
                <w:sz w:val="24"/>
              </w:rPr>
            </w:pPr>
            <w:r w:rsidRPr="00AC4809">
              <w:rPr>
                <w:rFonts w:cstheme="minorHAnsi"/>
                <w:sz w:val="24"/>
                <w:szCs w:val="32"/>
              </w:rPr>
              <w:t>A list of &lt;insert number&gt; patients were identified as being eligible for an Annual Cycle of Care.</w:t>
            </w:r>
          </w:p>
          <w:p w14:paraId="5A4DF75F" w14:textId="77777777" w:rsidR="005D0024" w:rsidRPr="006E18E2" w:rsidRDefault="005D0024" w:rsidP="009274F0">
            <w:pPr>
              <w:keepNext/>
              <w:keepLines/>
              <w:outlineLvl w:val="1"/>
              <w:rPr>
                <w:rFonts w:eastAsiaTheme="majorEastAsia" w:cstheme="majorBidi"/>
                <w:b/>
                <w:color w:val="2F5496" w:themeColor="accent5" w:themeShade="BF"/>
                <w:spacing w:val="20"/>
                <w:szCs w:val="22"/>
                <w:lang w:val="en-US"/>
              </w:rPr>
            </w:pPr>
          </w:p>
        </w:tc>
      </w:tr>
      <w:tr w:rsidR="005D0024" w14:paraId="55BE8265" w14:textId="77777777" w:rsidTr="002028BD">
        <w:tc>
          <w:tcPr>
            <w:tcW w:w="10942" w:type="dxa"/>
          </w:tcPr>
          <w:p w14:paraId="3BEC1728" w14:textId="64D965B6" w:rsidR="005D0024" w:rsidRDefault="005D0024" w:rsidP="00140E25">
            <w:pPr>
              <w:keepNext/>
              <w:keepLines/>
              <w:outlineLvl w:val="1"/>
              <w:rPr>
                <w:rFonts w:cstheme="minorHAnsi"/>
                <w:iCs/>
                <w:color w:val="2F5496" w:themeColor="accent5" w:themeShade="BF"/>
              </w:rPr>
            </w:pPr>
            <w:r w:rsidRPr="006E18E2">
              <w:rPr>
                <w:rFonts w:eastAsiaTheme="majorEastAsia" w:cstheme="majorBidi"/>
                <w:b/>
                <w:color w:val="2F5496" w:themeColor="accent5" w:themeShade="BF"/>
                <w:spacing w:val="20"/>
                <w:sz w:val="28"/>
                <w:szCs w:val="28"/>
                <w:lang w:val="en-US"/>
              </w:rPr>
              <w:t>Stud</w:t>
            </w:r>
            <w:r>
              <w:rPr>
                <w:rFonts w:eastAsiaTheme="majorEastAsia" w:cstheme="majorBidi"/>
                <w:b/>
                <w:color w:val="2F5496" w:themeColor="accent5" w:themeShade="BF"/>
                <w:spacing w:val="20"/>
                <w:sz w:val="28"/>
                <w:szCs w:val="28"/>
                <w:lang w:val="en-US"/>
              </w:rPr>
              <w:t xml:space="preserve">y - </w:t>
            </w:r>
            <w:r w:rsidRPr="006E18E2">
              <w:rPr>
                <w:rFonts w:cstheme="minorHAnsi"/>
                <w:iCs/>
                <w:color w:val="2F5496" w:themeColor="accent5" w:themeShade="BF"/>
              </w:rPr>
              <w:t xml:space="preserve">Review actions and reflect on outcome. Compare to predictions. </w:t>
            </w:r>
          </w:p>
          <w:p w14:paraId="031FE292" w14:textId="79439A48" w:rsidR="00FC3F50" w:rsidRDefault="00FC3F50" w:rsidP="00140E25">
            <w:pPr>
              <w:keepNext/>
              <w:keepLines/>
              <w:outlineLvl w:val="1"/>
              <w:rPr>
                <w:rFonts w:cstheme="minorHAnsi"/>
                <w:iCs/>
                <w:color w:val="2F5496" w:themeColor="accent5" w:themeShade="BF"/>
                <w:spacing w:val="20"/>
              </w:rPr>
            </w:pPr>
          </w:p>
          <w:p w14:paraId="3182B28C" w14:textId="135B6092" w:rsidR="00FC3F50" w:rsidRPr="00AC4809" w:rsidRDefault="00A53DB2" w:rsidP="00140E25">
            <w:pPr>
              <w:keepNext/>
              <w:keepLines/>
              <w:outlineLvl w:val="1"/>
              <w:rPr>
                <w:rFonts w:eastAsiaTheme="majorEastAsia" w:cstheme="majorBidi"/>
                <w:iCs/>
                <w:color w:val="2F5496" w:themeColor="accent5" w:themeShade="BF"/>
                <w:spacing w:val="20"/>
                <w:sz w:val="36"/>
                <w:szCs w:val="36"/>
                <w:lang w:val="en-US"/>
              </w:rPr>
            </w:pPr>
            <w:r w:rsidRPr="00AC4809">
              <w:rPr>
                <w:rFonts w:cstheme="minorHAnsi"/>
                <w:sz w:val="24"/>
                <w:szCs w:val="32"/>
              </w:rPr>
              <w:t>From the &lt;insert number&gt; of patients, &lt;insert number&gt; of patients were booked in and had an Annual Cycle of Care completed.</w:t>
            </w:r>
          </w:p>
          <w:p w14:paraId="68F9E476" w14:textId="77777777" w:rsidR="005D0024" w:rsidRPr="006E18E2" w:rsidRDefault="005D0024" w:rsidP="009274F0">
            <w:pPr>
              <w:keepNext/>
              <w:keepLines/>
              <w:outlineLvl w:val="1"/>
              <w:rPr>
                <w:rFonts w:eastAsiaTheme="majorEastAsia" w:cstheme="majorBidi"/>
                <w:b/>
                <w:color w:val="2F5496" w:themeColor="accent5" w:themeShade="BF"/>
                <w:spacing w:val="20"/>
                <w:szCs w:val="22"/>
                <w:lang w:val="en-US"/>
              </w:rPr>
            </w:pPr>
          </w:p>
        </w:tc>
      </w:tr>
      <w:tr w:rsidR="005D0024" w14:paraId="1BDC7910" w14:textId="77777777" w:rsidTr="002028BD">
        <w:tc>
          <w:tcPr>
            <w:tcW w:w="10942" w:type="dxa"/>
          </w:tcPr>
          <w:p w14:paraId="089D3C61" w14:textId="77777777" w:rsidR="005D0024" w:rsidRPr="006E18E2" w:rsidRDefault="005D0024" w:rsidP="00140E25">
            <w:pPr>
              <w:keepNext/>
              <w:keepLines/>
              <w:outlineLvl w:val="1"/>
              <w:rPr>
                <w:rFonts w:eastAsiaTheme="majorEastAsia" w:cstheme="majorBidi"/>
                <w:bCs/>
                <w:color w:val="2F5496" w:themeColor="accent5" w:themeShade="BF"/>
                <w:spacing w:val="20"/>
                <w:szCs w:val="20"/>
                <w:lang w:val="en-US"/>
              </w:rPr>
            </w:pPr>
            <w:r w:rsidRPr="006E18E2">
              <w:rPr>
                <w:rFonts w:eastAsiaTheme="majorEastAsia" w:cstheme="majorBidi"/>
                <w:b/>
                <w:color w:val="2F5496" w:themeColor="accent5" w:themeShade="BF"/>
                <w:spacing w:val="20"/>
                <w:sz w:val="28"/>
                <w:szCs w:val="28"/>
                <w:lang w:val="en-US"/>
              </w:rPr>
              <w:t>Act</w:t>
            </w:r>
            <w:r>
              <w:rPr>
                <w:rFonts w:eastAsiaTheme="majorEastAsia" w:cstheme="majorBidi"/>
                <w:b/>
                <w:color w:val="2F5496" w:themeColor="accent5" w:themeShade="BF"/>
                <w:spacing w:val="20"/>
                <w:sz w:val="28"/>
                <w:szCs w:val="28"/>
                <w:lang w:val="en-US"/>
              </w:rPr>
              <w:t xml:space="preserve"> - </w:t>
            </w:r>
            <w:r w:rsidRPr="006E18E2">
              <w:rPr>
                <w:rFonts w:eastAsiaTheme="majorEastAsia" w:cstheme="majorBidi"/>
                <w:bCs/>
                <w:color w:val="2F5496" w:themeColor="accent5" w:themeShade="BF"/>
                <w:spacing w:val="20"/>
                <w:szCs w:val="20"/>
                <w:lang w:val="en-US"/>
              </w:rPr>
              <w:t>What now, what will you take forward, what is the next step?</w:t>
            </w:r>
          </w:p>
          <w:p w14:paraId="132206FE" w14:textId="77777777" w:rsidR="005D0024" w:rsidRDefault="005D0024" w:rsidP="00140E25">
            <w:pPr>
              <w:keepNext/>
              <w:keepLines/>
              <w:outlineLvl w:val="1"/>
              <w:rPr>
                <w:rFonts w:eastAsiaTheme="majorEastAsia" w:cstheme="majorBidi"/>
                <w:bCs/>
                <w:i/>
                <w:iCs/>
                <w:color w:val="2F5496" w:themeColor="accent5" w:themeShade="BF"/>
                <w:spacing w:val="20"/>
                <w:sz w:val="18"/>
                <w:szCs w:val="18"/>
                <w:lang w:val="en-US"/>
              </w:rPr>
            </w:pPr>
          </w:p>
          <w:p w14:paraId="1B730921" w14:textId="34C91272" w:rsidR="005D0024" w:rsidRPr="006E18E2" w:rsidRDefault="005D0024" w:rsidP="00140E25">
            <w:pPr>
              <w:keepNext/>
              <w:keepLines/>
              <w:outlineLvl w:val="1"/>
              <w:rPr>
                <w:rFonts w:eastAsiaTheme="majorEastAsia" w:cstheme="majorBidi"/>
                <w:bCs/>
                <w:i/>
                <w:iCs/>
                <w:color w:val="2F5496" w:themeColor="accent5" w:themeShade="BF"/>
                <w:spacing w:val="20"/>
                <w:sz w:val="18"/>
                <w:szCs w:val="18"/>
                <w:lang w:val="en-US"/>
              </w:rPr>
            </w:pPr>
            <w:r w:rsidRPr="006E18E2">
              <w:rPr>
                <w:rFonts w:eastAsiaTheme="majorEastAsia" w:cstheme="majorBidi"/>
                <w:bCs/>
                <w:i/>
                <w:iCs/>
                <w:color w:val="2F5496" w:themeColor="accent5" w:themeShade="BF"/>
                <w:spacing w:val="20"/>
                <w:sz w:val="18"/>
                <w:szCs w:val="18"/>
                <w:lang w:val="en-US"/>
              </w:rPr>
              <w:t>e.g., PM to track changes on graph</w:t>
            </w:r>
            <w:r>
              <w:rPr>
                <w:rFonts w:eastAsiaTheme="majorEastAsia" w:cstheme="majorBidi"/>
                <w:bCs/>
                <w:i/>
                <w:iCs/>
                <w:color w:val="2F5496" w:themeColor="accent5" w:themeShade="BF"/>
                <w:spacing w:val="20"/>
                <w:sz w:val="18"/>
                <w:szCs w:val="18"/>
                <w:lang w:val="en-US"/>
              </w:rPr>
              <w:t xml:space="preserve"> and make it</w:t>
            </w:r>
            <w:r w:rsidRPr="006E18E2">
              <w:rPr>
                <w:rFonts w:eastAsiaTheme="majorEastAsia" w:cstheme="majorBidi"/>
                <w:bCs/>
                <w:i/>
                <w:iCs/>
                <w:color w:val="2F5496" w:themeColor="accent5" w:themeShade="BF"/>
                <w:spacing w:val="20"/>
                <w:sz w:val="18"/>
                <w:szCs w:val="18"/>
                <w:lang w:val="en-US"/>
              </w:rPr>
              <w:t xml:space="preserve"> visible for whole practice </w:t>
            </w:r>
            <w:r>
              <w:rPr>
                <w:rFonts w:eastAsiaTheme="majorEastAsia" w:cstheme="majorBidi"/>
                <w:bCs/>
                <w:i/>
                <w:iCs/>
                <w:color w:val="2F5496" w:themeColor="accent5" w:themeShade="BF"/>
                <w:spacing w:val="20"/>
                <w:sz w:val="18"/>
                <w:szCs w:val="18"/>
                <w:lang w:val="en-US"/>
              </w:rPr>
              <w:t>i</w:t>
            </w:r>
            <w:r w:rsidRPr="006E18E2">
              <w:rPr>
                <w:rFonts w:eastAsiaTheme="majorEastAsia" w:cstheme="majorBidi"/>
                <w:bCs/>
                <w:i/>
                <w:iCs/>
                <w:color w:val="2F5496" w:themeColor="accent5" w:themeShade="BF"/>
                <w:spacing w:val="20"/>
                <w:sz w:val="18"/>
                <w:szCs w:val="18"/>
                <w:lang w:val="en-US"/>
              </w:rPr>
              <w:t xml:space="preserve">n </w:t>
            </w:r>
            <w:r>
              <w:rPr>
                <w:rFonts w:eastAsiaTheme="majorEastAsia" w:cstheme="majorBidi"/>
                <w:bCs/>
                <w:i/>
                <w:iCs/>
                <w:color w:val="2F5496" w:themeColor="accent5" w:themeShade="BF"/>
                <w:spacing w:val="20"/>
                <w:sz w:val="18"/>
                <w:szCs w:val="18"/>
                <w:lang w:val="en-US"/>
              </w:rPr>
              <w:t>lunch</w:t>
            </w:r>
            <w:r w:rsidRPr="006E18E2">
              <w:rPr>
                <w:rFonts w:eastAsiaTheme="majorEastAsia" w:cstheme="majorBidi"/>
                <w:bCs/>
                <w:i/>
                <w:iCs/>
                <w:color w:val="2F5496" w:themeColor="accent5" w:themeShade="BF"/>
                <w:spacing w:val="20"/>
                <w:sz w:val="18"/>
                <w:szCs w:val="18"/>
                <w:lang w:val="en-US"/>
              </w:rPr>
              <w:t>room</w:t>
            </w:r>
            <w:r>
              <w:rPr>
                <w:rFonts w:eastAsiaTheme="majorEastAsia" w:cstheme="majorBidi"/>
                <w:bCs/>
                <w:i/>
                <w:iCs/>
                <w:color w:val="2F5496" w:themeColor="accent5" w:themeShade="BF"/>
                <w:spacing w:val="20"/>
                <w:sz w:val="18"/>
                <w:szCs w:val="18"/>
                <w:lang w:val="en-US"/>
              </w:rPr>
              <w:t xml:space="preserve">, PM to use </w:t>
            </w:r>
            <w:r w:rsidRPr="006E18E2">
              <w:rPr>
                <w:rFonts w:eastAsiaTheme="majorEastAsia" w:cstheme="majorBidi"/>
                <w:bCs/>
                <w:i/>
                <w:iCs/>
                <w:color w:val="2F5496" w:themeColor="accent5" w:themeShade="BF"/>
                <w:spacing w:val="20"/>
                <w:sz w:val="18"/>
                <w:szCs w:val="18"/>
                <w:lang w:val="en-US"/>
              </w:rPr>
              <w:t xml:space="preserve">CAT4 data extract between </w:t>
            </w:r>
            <w:r>
              <w:rPr>
                <w:rFonts w:eastAsiaTheme="majorEastAsia" w:cstheme="majorBidi"/>
                <w:bCs/>
                <w:i/>
                <w:iCs/>
                <w:color w:val="2F5496" w:themeColor="accent5" w:themeShade="BF"/>
                <w:spacing w:val="20"/>
                <w:sz w:val="18"/>
                <w:szCs w:val="18"/>
                <w:lang w:val="en-US"/>
              </w:rPr>
              <w:t xml:space="preserve">PHN </w:t>
            </w:r>
            <w:r w:rsidRPr="006E18E2">
              <w:rPr>
                <w:rFonts w:eastAsiaTheme="majorEastAsia" w:cstheme="majorBidi"/>
                <w:bCs/>
                <w:i/>
                <w:iCs/>
                <w:color w:val="2F5496" w:themeColor="accent5" w:themeShade="BF"/>
                <w:spacing w:val="20"/>
                <w:sz w:val="18"/>
                <w:szCs w:val="18"/>
                <w:lang w:val="en-US"/>
              </w:rPr>
              <w:t xml:space="preserve">dashboard to track </w:t>
            </w:r>
            <w:r>
              <w:rPr>
                <w:rFonts w:eastAsiaTheme="majorEastAsia" w:cstheme="majorBidi"/>
                <w:bCs/>
                <w:i/>
                <w:iCs/>
                <w:color w:val="2F5496" w:themeColor="accent5" w:themeShade="BF"/>
                <w:spacing w:val="20"/>
                <w:sz w:val="18"/>
                <w:szCs w:val="18"/>
                <w:lang w:val="en-US"/>
              </w:rPr>
              <w:t xml:space="preserve">changes and to be done end of month (put in calendar) </w:t>
            </w:r>
          </w:p>
          <w:p w14:paraId="2731FC13" w14:textId="4F724FAB" w:rsidR="005D0024" w:rsidRDefault="005D0024" w:rsidP="00140E25">
            <w:pPr>
              <w:keepNext/>
              <w:keepLines/>
              <w:outlineLvl w:val="1"/>
              <w:rPr>
                <w:rFonts w:eastAsiaTheme="majorEastAsia" w:cstheme="majorBidi"/>
                <w:b/>
                <w:color w:val="2F5496" w:themeColor="accent5" w:themeShade="BF"/>
                <w:spacing w:val="20"/>
                <w:sz w:val="28"/>
                <w:szCs w:val="28"/>
                <w:lang w:val="en-US"/>
              </w:rPr>
            </w:pPr>
          </w:p>
          <w:p w14:paraId="6F67276A" w14:textId="635FF49B" w:rsidR="00AC4809" w:rsidRPr="00AC4809" w:rsidRDefault="00AC4809" w:rsidP="00140E25">
            <w:pPr>
              <w:keepNext/>
              <w:keepLines/>
              <w:outlineLvl w:val="1"/>
              <w:rPr>
                <w:rFonts w:eastAsiaTheme="majorEastAsia" w:cstheme="majorBidi"/>
                <w:b/>
                <w:color w:val="2F5496" w:themeColor="accent5" w:themeShade="BF"/>
                <w:spacing w:val="20"/>
                <w:sz w:val="36"/>
                <w:szCs w:val="36"/>
                <w:lang w:val="en-US"/>
              </w:rPr>
            </w:pPr>
            <w:r w:rsidRPr="00AC4809">
              <w:rPr>
                <w:sz w:val="24"/>
                <w:szCs w:val="32"/>
              </w:rPr>
              <w:t>Ensure that patients that have recently been diagnosed with Diabetes have a clinical reminder for an Annual Cycle of Care in the software it can then be monitored.</w:t>
            </w:r>
          </w:p>
          <w:p w14:paraId="1C5C4C01" w14:textId="73055FB6" w:rsidR="004A0CC3" w:rsidRPr="006E18E2" w:rsidRDefault="004A0CC3" w:rsidP="009274F0">
            <w:pPr>
              <w:keepNext/>
              <w:keepLines/>
              <w:outlineLvl w:val="1"/>
              <w:rPr>
                <w:rFonts w:eastAsiaTheme="majorEastAsia" w:cstheme="majorBidi"/>
                <w:b/>
                <w:color w:val="2F5496" w:themeColor="accent5" w:themeShade="BF"/>
                <w:spacing w:val="20"/>
                <w:szCs w:val="22"/>
                <w:lang w:val="en-US"/>
              </w:rPr>
            </w:pPr>
          </w:p>
        </w:tc>
      </w:tr>
    </w:tbl>
    <w:p w14:paraId="1DAFCCC5" w14:textId="7C4F5A22" w:rsidR="005D0024" w:rsidRDefault="005D0024" w:rsidP="00D03320">
      <w:pPr>
        <w:keepNext/>
        <w:keepLines/>
        <w:outlineLvl w:val="1"/>
        <w:rPr>
          <w:rFonts w:eastAsiaTheme="majorEastAsia" w:cstheme="majorBidi"/>
          <w:b/>
          <w:color w:val="51BF9E"/>
          <w:spacing w:val="20"/>
          <w:szCs w:val="22"/>
          <w:lang w:val="en-US"/>
        </w:rPr>
      </w:pPr>
    </w:p>
    <w:p w14:paraId="0B41CFE1" w14:textId="299CE3F1" w:rsidR="005D0024" w:rsidRDefault="005D0024">
      <w:pPr>
        <w:spacing w:after="160" w:line="259" w:lineRule="auto"/>
        <w:rPr>
          <w:rFonts w:eastAsiaTheme="majorEastAsia" w:cstheme="majorBidi"/>
          <w:b/>
          <w:color w:val="51BF9E"/>
          <w:spacing w:val="20"/>
          <w:szCs w:val="22"/>
          <w:lang w:val="en-US"/>
        </w:rPr>
      </w:pPr>
      <w:r>
        <w:rPr>
          <w:rFonts w:eastAsiaTheme="majorEastAsia" w:cstheme="majorBidi"/>
          <w:b/>
          <w:color w:val="51BF9E"/>
          <w:spacing w:val="20"/>
          <w:szCs w:val="22"/>
          <w:lang w:val="en-US"/>
        </w:rPr>
        <w:br w:type="page"/>
      </w:r>
    </w:p>
    <w:p w14:paraId="02E16DB8" w14:textId="77777777" w:rsidR="005D0024" w:rsidRDefault="005D0024" w:rsidP="00D03320">
      <w:pPr>
        <w:keepNext/>
        <w:keepLines/>
        <w:outlineLvl w:val="1"/>
        <w:rPr>
          <w:rFonts w:eastAsiaTheme="majorEastAsia" w:cstheme="majorBidi"/>
          <w:b/>
          <w:color w:val="51BF9E"/>
          <w:spacing w:val="20"/>
          <w:szCs w:val="22"/>
          <w:lang w:val="en-US"/>
        </w:rPr>
      </w:pPr>
    </w:p>
    <w:p w14:paraId="3A868A58" w14:textId="1D3AE52B" w:rsidR="005D0024" w:rsidRDefault="005D0024" w:rsidP="00D03320">
      <w:pPr>
        <w:keepNext/>
        <w:keepLines/>
        <w:outlineLvl w:val="1"/>
        <w:rPr>
          <w:rFonts w:eastAsiaTheme="majorEastAsia" w:cstheme="majorBidi"/>
          <w:b/>
          <w:color w:val="51BF9E"/>
          <w:spacing w:val="20"/>
          <w:szCs w:val="22"/>
          <w:lang w:val="en-US"/>
        </w:rPr>
      </w:pPr>
    </w:p>
    <w:p w14:paraId="7776545F" w14:textId="118FC8BC" w:rsidR="005D0024" w:rsidRDefault="005D0024" w:rsidP="00D03320">
      <w:pPr>
        <w:keepNext/>
        <w:keepLines/>
        <w:outlineLvl w:val="1"/>
        <w:rPr>
          <w:rFonts w:eastAsiaTheme="majorEastAsia" w:cstheme="majorBidi"/>
          <w:b/>
          <w:color w:val="51BF9E"/>
          <w:spacing w:val="20"/>
          <w:szCs w:val="22"/>
          <w:lang w:val="en-US"/>
        </w:rPr>
      </w:pPr>
    </w:p>
    <w:p w14:paraId="54149077" w14:textId="33F6F99A" w:rsidR="005D0024" w:rsidRDefault="005D0024" w:rsidP="00D03320">
      <w:pPr>
        <w:keepNext/>
        <w:keepLines/>
        <w:outlineLvl w:val="1"/>
        <w:rPr>
          <w:rFonts w:eastAsiaTheme="majorEastAsia" w:cstheme="majorBidi"/>
          <w:b/>
          <w:color w:val="51BF9E"/>
          <w:spacing w:val="20"/>
          <w:szCs w:val="22"/>
          <w:lang w:val="en-US"/>
        </w:rPr>
      </w:pPr>
    </w:p>
    <w:p w14:paraId="24D250A7" w14:textId="336CE9FD" w:rsidR="005D0024" w:rsidRDefault="005D0024" w:rsidP="00D03320">
      <w:pPr>
        <w:keepNext/>
        <w:keepLines/>
        <w:outlineLvl w:val="1"/>
        <w:rPr>
          <w:rFonts w:eastAsiaTheme="majorEastAsia" w:cstheme="majorBidi"/>
          <w:b/>
          <w:color w:val="51BF9E"/>
          <w:spacing w:val="20"/>
          <w:szCs w:val="22"/>
          <w:lang w:val="en-US"/>
        </w:rPr>
      </w:pPr>
    </w:p>
    <w:tbl>
      <w:tblPr>
        <w:tblStyle w:val="TableGrid"/>
        <w:tblW w:w="10942" w:type="dxa"/>
        <w:tblInd w:w="0"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0942"/>
      </w:tblGrid>
      <w:tr w:rsidR="005D0024" w:rsidRPr="00700251" w14:paraId="49BFDA5C" w14:textId="77777777" w:rsidTr="002028BD">
        <w:tc>
          <w:tcPr>
            <w:tcW w:w="10942" w:type="dxa"/>
          </w:tcPr>
          <w:p w14:paraId="4E05F07F" w14:textId="58CF14D9" w:rsidR="005D0024" w:rsidRPr="00700251" w:rsidRDefault="005D0024" w:rsidP="00140E25">
            <w:pPr>
              <w:spacing w:after="160" w:line="259" w:lineRule="auto"/>
              <w:rPr>
                <w:rFonts w:eastAsiaTheme="minorHAnsi" w:cstheme="minorBidi"/>
                <w:b/>
                <w:bCs/>
                <w:color w:val="2F5496" w:themeColor="accent5" w:themeShade="BF"/>
                <w:sz w:val="28"/>
                <w:szCs w:val="28"/>
                <w:lang w:val="en-US"/>
              </w:rPr>
            </w:pPr>
            <w:r w:rsidRPr="00700251">
              <w:rPr>
                <w:rFonts w:eastAsiaTheme="minorHAnsi" w:cstheme="minorBidi"/>
                <w:b/>
                <w:bCs/>
                <w:color w:val="2F5496" w:themeColor="accent5" w:themeShade="BF"/>
                <w:sz w:val="28"/>
                <w:szCs w:val="28"/>
                <w:lang w:val="en-US"/>
              </w:rPr>
              <w:t xml:space="preserve">Idea 4 </w:t>
            </w:r>
          </w:p>
          <w:p w14:paraId="634B286D" w14:textId="6297E157" w:rsidR="00C81B22" w:rsidRPr="007C55EB" w:rsidRDefault="007C55EB" w:rsidP="00140E25">
            <w:pPr>
              <w:keepNext/>
              <w:keepLines/>
              <w:outlineLvl w:val="1"/>
              <w:rPr>
                <w:rFonts w:eastAsiaTheme="majorEastAsia" w:cstheme="majorBidi"/>
                <w:b/>
                <w:color w:val="2F5496" w:themeColor="accent5" w:themeShade="BF"/>
                <w:spacing w:val="20"/>
                <w:sz w:val="36"/>
                <w:szCs w:val="36"/>
                <w:lang w:val="en-US"/>
              </w:rPr>
            </w:pPr>
            <w:r w:rsidRPr="007C55EB">
              <w:rPr>
                <w:rFonts w:cstheme="minorHAnsi"/>
                <w:iCs/>
                <w:sz w:val="24"/>
                <w:szCs w:val="32"/>
              </w:rPr>
              <w:t xml:space="preserve">Idea four: </w:t>
            </w:r>
            <w:r w:rsidRPr="007C55EB">
              <w:rPr>
                <w:sz w:val="24"/>
                <w:szCs w:val="32"/>
                <w:lang w:val="en-US"/>
              </w:rPr>
              <w:t xml:space="preserve">Do a data extraction through the clinical software or through PenCat for patients with Diabetes that have not had a HbA1c done in 12months and use that list of patients as a focus group to have an Annual Cycle of Care completed.  </w:t>
            </w:r>
          </w:p>
          <w:p w14:paraId="68ACD6F8" w14:textId="77777777" w:rsidR="005D0024" w:rsidRPr="00700251" w:rsidRDefault="005D0024" w:rsidP="00140E25">
            <w:pPr>
              <w:keepNext/>
              <w:keepLines/>
              <w:outlineLvl w:val="1"/>
              <w:rPr>
                <w:rFonts w:eastAsiaTheme="majorEastAsia" w:cstheme="majorBidi"/>
                <w:b/>
                <w:color w:val="2F5496" w:themeColor="accent5" w:themeShade="BF"/>
                <w:spacing w:val="20"/>
                <w:sz w:val="28"/>
                <w:szCs w:val="28"/>
                <w:lang w:val="en-US"/>
              </w:rPr>
            </w:pPr>
          </w:p>
        </w:tc>
      </w:tr>
      <w:tr w:rsidR="00700251" w14:paraId="3755005A" w14:textId="77777777" w:rsidTr="002028BD">
        <w:tc>
          <w:tcPr>
            <w:tcW w:w="10942" w:type="dxa"/>
          </w:tcPr>
          <w:p w14:paraId="1FB21844" w14:textId="77777777" w:rsidR="00700251" w:rsidRPr="006E18E2" w:rsidRDefault="00700251" w:rsidP="00700251">
            <w:pPr>
              <w:keepNext/>
              <w:keepLines/>
              <w:outlineLvl w:val="1"/>
              <w:rPr>
                <w:rFonts w:eastAsiaTheme="majorEastAsia" w:cstheme="majorBidi"/>
                <w:b/>
                <w:color w:val="2F5496" w:themeColor="accent5" w:themeShade="BF"/>
                <w:spacing w:val="20"/>
                <w:szCs w:val="22"/>
                <w:lang w:val="en-US"/>
              </w:rPr>
            </w:pPr>
          </w:p>
          <w:p w14:paraId="0E59AC97" w14:textId="77777777" w:rsidR="00700251" w:rsidRPr="006E18E2" w:rsidRDefault="00700251" w:rsidP="00700251">
            <w:pPr>
              <w:keepNext/>
              <w:keepLines/>
              <w:outlineLvl w:val="1"/>
              <w:rPr>
                <w:rFonts w:eastAsiaTheme="majorEastAsia" w:cstheme="majorBidi"/>
                <w:b/>
                <w:color w:val="2F5496" w:themeColor="accent5" w:themeShade="BF"/>
                <w:spacing w:val="20"/>
                <w:szCs w:val="20"/>
                <w:lang w:val="en-US"/>
              </w:rPr>
            </w:pPr>
            <w:r w:rsidRPr="006E18E2">
              <w:rPr>
                <w:rFonts w:eastAsiaTheme="majorEastAsia" w:cstheme="majorBidi"/>
                <w:b/>
                <w:color w:val="2F5496" w:themeColor="accent5" w:themeShade="BF"/>
                <w:spacing w:val="20"/>
                <w:sz w:val="28"/>
                <w:szCs w:val="28"/>
                <w:lang w:val="en-US"/>
              </w:rPr>
              <w:t>Plan</w:t>
            </w:r>
            <w:r>
              <w:rPr>
                <w:rFonts w:eastAsiaTheme="majorEastAsia" w:cstheme="majorBidi"/>
                <w:b/>
                <w:color w:val="2F5496" w:themeColor="accent5" w:themeShade="BF"/>
                <w:spacing w:val="20"/>
                <w:sz w:val="28"/>
                <w:szCs w:val="28"/>
                <w:lang w:val="en-US"/>
              </w:rPr>
              <w:t xml:space="preserve"> - </w:t>
            </w:r>
            <w:r w:rsidRPr="006E18E2">
              <w:rPr>
                <w:rFonts w:eastAsiaTheme="majorEastAsia" w:cstheme="majorBidi"/>
                <w:bCs/>
                <w:color w:val="2F5496" w:themeColor="accent5" w:themeShade="BF"/>
                <w:spacing w:val="20"/>
                <w:szCs w:val="20"/>
                <w:lang w:val="en-US"/>
              </w:rPr>
              <w:t>Who, When, Where</w:t>
            </w:r>
            <w:r w:rsidRPr="006E18E2">
              <w:rPr>
                <w:rFonts w:eastAsiaTheme="majorEastAsia" w:cstheme="majorBidi"/>
                <w:b/>
                <w:color w:val="2F5496" w:themeColor="accent5" w:themeShade="BF"/>
                <w:spacing w:val="20"/>
                <w:szCs w:val="20"/>
                <w:lang w:val="en-US"/>
              </w:rPr>
              <w:t xml:space="preserve"> </w:t>
            </w:r>
          </w:p>
          <w:p w14:paraId="213EE610" w14:textId="77777777" w:rsidR="00700251" w:rsidRPr="006E18E2" w:rsidRDefault="00700251" w:rsidP="00700251">
            <w:pPr>
              <w:keepNext/>
              <w:keepLines/>
              <w:outlineLvl w:val="1"/>
              <w:rPr>
                <w:rFonts w:eastAsiaTheme="majorEastAsia" w:cstheme="majorBidi"/>
                <w:bCs/>
                <w:i/>
                <w:iCs/>
                <w:color w:val="2F5496" w:themeColor="accent5" w:themeShade="BF"/>
                <w:spacing w:val="20"/>
                <w:sz w:val="18"/>
                <w:szCs w:val="18"/>
                <w:lang w:val="en-US"/>
              </w:rPr>
            </w:pPr>
            <w:r w:rsidRPr="006E18E2">
              <w:rPr>
                <w:rFonts w:eastAsiaTheme="majorEastAsia" w:cstheme="majorBidi"/>
                <w:bCs/>
                <w:i/>
                <w:iCs/>
                <w:color w:val="2F5496" w:themeColor="accent5" w:themeShade="BF"/>
                <w:spacing w:val="20"/>
                <w:sz w:val="18"/>
                <w:szCs w:val="18"/>
                <w:lang w:val="en-US"/>
              </w:rPr>
              <w:t xml:space="preserve">Who is going to undertake this activity, when are they going to do it, what resources, software will they need? e.g., Team leader to present data from PHN Dashboard at meeting on 23/8/2021 … add detail?  </w:t>
            </w:r>
          </w:p>
          <w:p w14:paraId="050CB90D" w14:textId="77777777" w:rsidR="00700251" w:rsidRPr="00F80C8C" w:rsidRDefault="00700251" w:rsidP="00700251">
            <w:pPr>
              <w:keepNext/>
              <w:keepLines/>
              <w:outlineLvl w:val="1"/>
              <w:rPr>
                <w:rFonts w:eastAsiaTheme="majorEastAsia" w:cstheme="majorBidi"/>
                <w:bCs/>
                <w:color w:val="2F5496" w:themeColor="accent5" w:themeShade="BF"/>
                <w:spacing w:val="20"/>
                <w:sz w:val="24"/>
                <w:szCs w:val="28"/>
                <w:lang w:val="en-US"/>
              </w:rPr>
            </w:pPr>
          </w:p>
          <w:p w14:paraId="1497D4C3" w14:textId="77777777" w:rsidR="00F80C8C" w:rsidRPr="00F80C8C" w:rsidRDefault="00F80C8C" w:rsidP="00F80C8C">
            <w:pPr>
              <w:spacing w:after="120"/>
              <w:ind w:right="-188"/>
              <w:rPr>
                <w:rFonts w:cstheme="minorHAnsi"/>
                <w:sz w:val="24"/>
                <w:szCs w:val="32"/>
              </w:rPr>
            </w:pPr>
            <w:r w:rsidRPr="00F80C8C">
              <w:rPr>
                <w:rFonts w:cstheme="minorHAnsi"/>
                <w:sz w:val="24"/>
                <w:szCs w:val="32"/>
              </w:rPr>
              <w:t xml:space="preserve">Who: Admin/Management and Clinical </w:t>
            </w:r>
            <w:proofErr w:type="gramStart"/>
            <w:r w:rsidRPr="00F80C8C">
              <w:rPr>
                <w:rFonts w:cstheme="minorHAnsi"/>
                <w:sz w:val="24"/>
                <w:szCs w:val="32"/>
              </w:rPr>
              <w:t>Staff</w:t>
            </w:r>
            <w:proofErr w:type="gramEnd"/>
            <w:r w:rsidRPr="00F80C8C">
              <w:rPr>
                <w:rFonts w:cstheme="minorHAnsi"/>
                <w:sz w:val="24"/>
                <w:szCs w:val="32"/>
              </w:rPr>
              <w:t xml:space="preserve"> </w:t>
            </w:r>
          </w:p>
          <w:p w14:paraId="1FC9EFA5" w14:textId="77777777" w:rsidR="00F80C8C" w:rsidRPr="00F80C8C" w:rsidRDefault="00F80C8C" w:rsidP="00F80C8C">
            <w:pPr>
              <w:spacing w:after="120"/>
              <w:ind w:right="-188"/>
              <w:rPr>
                <w:rFonts w:cstheme="minorHAnsi"/>
                <w:sz w:val="24"/>
                <w:szCs w:val="32"/>
              </w:rPr>
            </w:pPr>
            <w:r w:rsidRPr="00F80C8C">
              <w:rPr>
                <w:rFonts w:cstheme="minorHAnsi"/>
                <w:sz w:val="24"/>
                <w:szCs w:val="32"/>
              </w:rPr>
              <w:t xml:space="preserve">When: Do the extraction and create list of patients per provider by &lt;insert date&gt;. Book &lt;insert number&gt; of patients in from the list by &lt;insert date&gt; </w:t>
            </w:r>
          </w:p>
          <w:p w14:paraId="20FB4644" w14:textId="77777777" w:rsidR="00F80C8C" w:rsidRPr="00F80C8C" w:rsidRDefault="00F80C8C" w:rsidP="00F80C8C">
            <w:pPr>
              <w:spacing w:after="120"/>
              <w:ind w:right="-188"/>
              <w:rPr>
                <w:rFonts w:cstheme="minorHAnsi"/>
                <w:sz w:val="24"/>
                <w:szCs w:val="32"/>
              </w:rPr>
            </w:pPr>
            <w:r w:rsidRPr="00F80C8C">
              <w:rPr>
                <w:rFonts w:cstheme="minorHAnsi"/>
                <w:sz w:val="24"/>
                <w:szCs w:val="32"/>
              </w:rPr>
              <w:t xml:space="preserve">Where: Practice Premises </w:t>
            </w:r>
          </w:p>
          <w:p w14:paraId="62C35074" w14:textId="77777777" w:rsidR="00F80C8C" w:rsidRPr="00F80C8C" w:rsidRDefault="00F80C8C" w:rsidP="00F80C8C">
            <w:pPr>
              <w:spacing w:after="120"/>
              <w:ind w:right="-188"/>
              <w:rPr>
                <w:rFonts w:cstheme="minorHAnsi"/>
                <w:sz w:val="24"/>
                <w:szCs w:val="32"/>
              </w:rPr>
            </w:pPr>
            <w:r w:rsidRPr="00F80C8C">
              <w:rPr>
                <w:rFonts w:cstheme="minorHAnsi"/>
                <w:sz w:val="24"/>
                <w:szCs w:val="32"/>
              </w:rPr>
              <w:t xml:space="preserve">Data Predictions: There will be a substantial number of diabetic patients identified as no having had a HbA1c in the last 12 months. </w:t>
            </w:r>
          </w:p>
          <w:p w14:paraId="3BCCB553" w14:textId="79F2635B" w:rsidR="00700251" w:rsidRPr="006E18E2" w:rsidRDefault="00F80C8C" w:rsidP="00F80C8C">
            <w:pPr>
              <w:pStyle w:val="Default"/>
              <w:rPr>
                <w:rFonts w:eastAsiaTheme="majorEastAsia" w:cstheme="majorBidi"/>
                <w:b/>
                <w:color w:val="2F5496" w:themeColor="accent5" w:themeShade="BF"/>
                <w:spacing w:val="20"/>
                <w:szCs w:val="22"/>
                <w:lang w:val="en-US"/>
              </w:rPr>
            </w:pPr>
            <w:r w:rsidRPr="00F80C8C">
              <w:rPr>
                <w:rFonts w:cstheme="minorHAnsi"/>
                <w:sz w:val="32"/>
                <w:szCs w:val="32"/>
              </w:rPr>
              <w:t>Data to be collected: Do the extraction and create list of patients per provider and make appointments</w:t>
            </w:r>
            <w:r>
              <w:rPr>
                <w:rFonts w:cstheme="minorHAnsi"/>
              </w:rPr>
              <w:t>.</w:t>
            </w:r>
          </w:p>
        </w:tc>
      </w:tr>
      <w:tr w:rsidR="00700251" w14:paraId="4EB0892A" w14:textId="77777777" w:rsidTr="002028BD">
        <w:tc>
          <w:tcPr>
            <w:tcW w:w="10942" w:type="dxa"/>
          </w:tcPr>
          <w:p w14:paraId="2B692375" w14:textId="77777777" w:rsidR="00700251" w:rsidRPr="006E18E2" w:rsidRDefault="00700251" w:rsidP="00700251">
            <w:pPr>
              <w:keepNext/>
              <w:keepLines/>
              <w:outlineLvl w:val="1"/>
              <w:rPr>
                <w:rFonts w:cstheme="minorHAnsi"/>
                <w:i/>
                <w:color w:val="2F5496" w:themeColor="accent5" w:themeShade="BF"/>
                <w:szCs w:val="20"/>
              </w:rPr>
            </w:pPr>
            <w:r w:rsidRPr="006E18E2">
              <w:rPr>
                <w:rFonts w:eastAsiaTheme="majorEastAsia" w:cstheme="majorBidi"/>
                <w:b/>
                <w:color w:val="2F5496" w:themeColor="accent5" w:themeShade="BF"/>
                <w:spacing w:val="20"/>
                <w:sz w:val="28"/>
                <w:szCs w:val="28"/>
                <w:lang w:val="en-US"/>
              </w:rPr>
              <w:t>Do (Did)</w:t>
            </w:r>
            <w:r>
              <w:rPr>
                <w:rFonts w:eastAsiaTheme="majorEastAsia" w:cstheme="majorBidi"/>
                <w:b/>
                <w:color w:val="2F5496" w:themeColor="accent5" w:themeShade="BF"/>
                <w:spacing w:val="20"/>
                <w:sz w:val="28"/>
                <w:szCs w:val="28"/>
                <w:lang w:val="en-US"/>
              </w:rPr>
              <w:t xml:space="preserve"> - </w:t>
            </w:r>
            <w:r w:rsidRPr="006E18E2">
              <w:rPr>
                <w:rFonts w:cstheme="minorHAnsi"/>
                <w:iCs/>
                <w:color w:val="2F5496" w:themeColor="accent5" w:themeShade="BF"/>
                <w:szCs w:val="20"/>
              </w:rPr>
              <w:t>Was the activity completed? Any unexpected events or problems? Record relevant baseline data.</w:t>
            </w:r>
          </w:p>
          <w:p w14:paraId="7B81FF6A" w14:textId="77777777" w:rsidR="00700251" w:rsidRPr="004A0CC3" w:rsidRDefault="00700251" w:rsidP="00700251">
            <w:pPr>
              <w:keepNext/>
              <w:keepLines/>
              <w:outlineLvl w:val="1"/>
              <w:rPr>
                <w:rFonts w:eastAsiaTheme="majorEastAsia" w:cstheme="majorBidi"/>
                <w:b/>
                <w:color w:val="2F5496" w:themeColor="accent5" w:themeShade="BF"/>
                <w:spacing w:val="20"/>
                <w:sz w:val="22"/>
                <w:szCs w:val="22"/>
                <w:lang w:val="en-US"/>
              </w:rPr>
            </w:pPr>
          </w:p>
          <w:p w14:paraId="1C4F4EA2" w14:textId="77777777" w:rsidR="00B966F8" w:rsidRPr="00B966F8" w:rsidRDefault="00B966F8" w:rsidP="00B966F8">
            <w:pPr>
              <w:spacing w:after="120"/>
              <w:ind w:right="-188"/>
              <w:rPr>
                <w:rFonts w:cstheme="minorHAnsi"/>
                <w:sz w:val="24"/>
                <w:szCs w:val="32"/>
              </w:rPr>
            </w:pPr>
            <w:r w:rsidRPr="00B966F8">
              <w:rPr>
                <w:rFonts w:cstheme="minorHAnsi"/>
                <w:sz w:val="24"/>
                <w:szCs w:val="32"/>
              </w:rPr>
              <w:t xml:space="preserve">Plan was executed with a list of &lt;insert number&gt; patients who had not had a HbA1c done in 12 months. &lt;insert number&gt; of patients were booked in for an Annual Cycle of Care. </w:t>
            </w:r>
          </w:p>
          <w:p w14:paraId="6AAECB0C" w14:textId="2988532D" w:rsidR="00700251" w:rsidRPr="006E18E2" w:rsidRDefault="00B966F8" w:rsidP="00B966F8">
            <w:pPr>
              <w:keepNext/>
              <w:keepLines/>
              <w:outlineLvl w:val="1"/>
              <w:rPr>
                <w:rFonts w:eastAsiaTheme="majorEastAsia" w:cstheme="majorBidi"/>
                <w:b/>
                <w:color w:val="2F5496" w:themeColor="accent5" w:themeShade="BF"/>
                <w:spacing w:val="20"/>
                <w:szCs w:val="22"/>
                <w:lang w:val="en-US"/>
              </w:rPr>
            </w:pPr>
            <w:r w:rsidRPr="00B966F8">
              <w:rPr>
                <w:rFonts w:cstheme="minorHAnsi"/>
                <w:sz w:val="24"/>
                <w:szCs w:val="32"/>
              </w:rPr>
              <w:t>Some patients declined the cycle of care- those patients were booked in with GP for a review of blood tests so they could still have the relevant pathology attended to and a review of their Diabetes with the GP.</w:t>
            </w:r>
          </w:p>
        </w:tc>
      </w:tr>
      <w:tr w:rsidR="00700251" w14:paraId="2CE66AC7" w14:textId="77777777" w:rsidTr="002028BD">
        <w:tc>
          <w:tcPr>
            <w:tcW w:w="10942" w:type="dxa"/>
          </w:tcPr>
          <w:p w14:paraId="691FA76B" w14:textId="77777777" w:rsidR="00700251" w:rsidRPr="006E18E2" w:rsidRDefault="00700251" w:rsidP="00700251">
            <w:pPr>
              <w:keepNext/>
              <w:keepLines/>
              <w:outlineLvl w:val="1"/>
              <w:rPr>
                <w:rFonts w:eastAsiaTheme="majorEastAsia" w:cstheme="majorBidi"/>
                <w:iCs/>
                <w:color w:val="2F5496" w:themeColor="accent5" w:themeShade="BF"/>
                <w:spacing w:val="20"/>
                <w:sz w:val="28"/>
                <w:szCs w:val="28"/>
                <w:lang w:val="en-US"/>
              </w:rPr>
            </w:pPr>
            <w:r w:rsidRPr="006E18E2">
              <w:rPr>
                <w:rFonts w:eastAsiaTheme="majorEastAsia" w:cstheme="majorBidi"/>
                <w:b/>
                <w:color w:val="2F5496" w:themeColor="accent5" w:themeShade="BF"/>
                <w:spacing w:val="20"/>
                <w:sz w:val="28"/>
                <w:szCs w:val="28"/>
                <w:lang w:val="en-US"/>
              </w:rPr>
              <w:t>Stud</w:t>
            </w:r>
            <w:r>
              <w:rPr>
                <w:rFonts w:eastAsiaTheme="majorEastAsia" w:cstheme="majorBidi"/>
                <w:b/>
                <w:color w:val="2F5496" w:themeColor="accent5" w:themeShade="BF"/>
                <w:spacing w:val="20"/>
                <w:sz w:val="28"/>
                <w:szCs w:val="28"/>
                <w:lang w:val="en-US"/>
              </w:rPr>
              <w:t xml:space="preserve">y - </w:t>
            </w:r>
            <w:r w:rsidRPr="006E18E2">
              <w:rPr>
                <w:rFonts w:cstheme="minorHAnsi"/>
                <w:iCs/>
                <w:color w:val="2F5496" w:themeColor="accent5" w:themeShade="BF"/>
              </w:rPr>
              <w:t xml:space="preserve">Review actions and reflect on outcome. Compare to predictions. </w:t>
            </w:r>
          </w:p>
          <w:p w14:paraId="7E66AF6D" w14:textId="47285505" w:rsidR="00700251" w:rsidRDefault="00700251" w:rsidP="00700251">
            <w:pPr>
              <w:keepNext/>
              <w:keepLines/>
              <w:outlineLvl w:val="1"/>
              <w:rPr>
                <w:rFonts w:eastAsiaTheme="majorEastAsia" w:cstheme="majorBidi"/>
                <w:iCs/>
                <w:color w:val="2F5496" w:themeColor="accent5" w:themeShade="BF"/>
                <w:spacing w:val="20"/>
                <w:sz w:val="28"/>
                <w:szCs w:val="28"/>
                <w:lang w:val="en-US"/>
              </w:rPr>
            </w:pPr>
          </w:p>
          <w:p w14:paraId="7152872A" w14:textId="6D8D79DF" w:rsidR="00B966F8" w:rsidRPr="008F1617" w:rsidRDefault="008F1617" w:rsidP="00700251">
            <w:pPr>
              <w:keepNext/>
              <w:keepLines/>
              <w:outlineLvl w:val="1"/>
              <w:rPr>
                <w:rFonts w:eastAsiaTheme="majorEastAsia" w:cstheme="majorBidi"/>
                <w:iCs/>
                <w:color w:val="2F5496" w:themeColor="accent5" w:themeShade="BF"/>
                <w:spacing w:val="20"/>
                <w:sz w:val="36"/>
                <w:szCs w:val="36"/>
                <w:lang w:val="en-US"/>
              </w:rPr>
            </w:pPr>
            <w:r w:rsidRPr="008F1617">
              <w:rPr>
                <w:rFonts w:cstheme="minorHAnsi"/>
                <w:sz w:val="24"/>
                <w:szCs w:val="32"/>
              </w:rPr>
              <w:t>There was a larger number of patients then expected without a HbA1c done within 12 months, therefore this activity will be repeated to achieve a reduction in that number. &lt;insert number&gt; of the patients on the list had an Annual Cycle of Care completed.</w:t>
            </w:r>
          </w:p>
          <w:p w14:paraId="4A475075" w14:textId="77777777" w:rsidR="00700251" w:rsidRPr="006E18E2" w:rsidRDefault="00700251" w:rsidP="009274F0">
            <w:pPr>
              <w:keepNext/>
              <w:keepLines/>
              <w:outlineLvl w:val="1"/>
              <w:rPr>
                <w:rFonts w:eastAsiaTheme="majorEastAsia" w:cstheme="majorBidi"/>
                <w:b/>
                <w:color w:val="2F5496" w:themeColor="accent5" w:themeShade="BF"/>
                <w:spacing w:val="20"/>
                <w:szCs w:val="22"/>
                <w:lang w:val="en-US"/>
              </w:rPr>
            </w:pPr>
          </w:p>
        </w:tc>
      </w:tr>
      <w:tr w:rsidR="00700251" w14:paraId="1DE60D07" w14:textId="77777777" w:rsidTr="002028BD">
        <w:tc>
          <w:tcPr>
            <w:tcW w:w="10942" w:type="dxa"/>
          </w:tcPr>
          <w:p w14:paraId="358F584F" w14:textId="77777777" w:rsidR="00700251" w:rsidRPr="006E18E2" w:rsidRDefault="00700251" w:rsidP="00700251">
            <w:pPr>
              <w:keepNext/>
              <w:keepLines/>
              <w:outlineLvl w:val="1"/>
              <w:rPr>
                <w:rFonts w:eastAsiaTheme="majorEastAsia" w:cstheme="majorBidi"/>
                <w:bCs/>
                <w:color w:val="2F5496" w:themeColor="accent5" w:themeShade="BF"/>
                <w:spacing w:val="20"/>
                <w:szCs w:val="20"/>
                <w:lang w:val="en-US"/>
              </w:rPr>
            </w:pPr>
            <w:r w:rsidRPr="006E18E2">
              <w:rPr>
                <w:rFonts w:eastAsiaTheme="majorEastAsia" w:cstheme="majorBidi"/>
                <w:b/>
                <w:color w:val="2F5496" w:themeColor="accent5" w:themeShade="BF"/>
                <w:spacing w:val="20"/>
                <w:sz w:val="28"/>
                <w:szCs w:val="28"/>
                <w:lang w:val="en-US"/>
              </w:rPr>
              <w:t>Act</w:t>
            </w:r>
            <w:r>
              <w:rPr>
                <w:rFonts w:eastAsiaTheme="majorEastAsia" w:cstheme="majorBidi"/>
                <w:b/>
                <w:color w:val="2F5496" w:themeColor="accent5" w:themeShade="BF"/>
                <w:spacing w:val="20"/>
                <w:sz w:val="28"/>
                <w:szCs w:val="28"/>
                <w:lang w:val="en-US"/>
              </w:rPr>
              <w:t xml:space="preserve"> - </w:t>
            </w:r>
            <w:r w:rsidRPr="006E18E2">
              <w:rPr>
                <w:rFonts w:eastAsiaTheme="majorEastAsia" w:cstheme="majorBidi"/>
                <w:bCs/>
                <w:color w:val="2F5496" w:themeColor="accent5" w:themeShade="BF"/>
                <w:spacing w:val="20"/>
                <w:szCs w:val="20"/>
                <w:lang w:val="en-US"/>
              </w:rPr>
              <w:t>What now, what will you take forward, what is the next step?</w:t>
            </w:r>
          </w:p>
          <w:p w14:paraId="573B8F36" w14:textId="77777777" w:rsidR="00700251" w:rsidRDefault="00700251" w:rsidP="00700251">
            <w:pPr>
              <w:keepNext/>
              <w:keepLines/>
              <w:outlineLvl w:val="1"/>
              <w:rPr>
                <w:rFonts w:eastAsiaTheme="majorEastAsia" w:cstheme="majorBidi"/>
                <w:bCs/>
                <w:i/>
                <w:iCs/>
                <w:color w:val="2F5496" w:themeColor="accent5" w:themeShade="BF"/>
                <w:spacing w:val="20"/>
                <w:sz w:val="18"/>
                <w:szCs w:val="18"/>
                <w:lang w:val="en-US"/>
              </w:rPr>
            </w:pPr>
          </w:p>
          <w:p w14:paraId="22F1F385" w14:textId="77777777" w:rsidR="00700251" w:rsidRPr="006E18E2" w:rsidRDefault="00700251" w:rsidP="00700251">
            <w:pPr>
              <w:keepNext/>
              <w:keepLines/>
              <w:outlineLvl w:val="1"/>
              <w:rPr>
                <w:rFonts w:eastAsiaTheme="majorEastAsia" w:cstheme="majorBidi"/>
                <w:bCs/>
                <w:i/>
                <w:iCs/>
                <w:color w:val="2F5496" w:themeColor="accent5" w:themeShade="BF"/>
                <w:spacing w:val="20"/>
                <w:sz w:val="18"/>
                <w:szCs w:val="18"/>
                <w:lang w:val="en-US"/>
              </w:rPr>
            </w:pPr>
            <w:r w:rsidRPr="006E18E2">
              <w:rPr>
                <w:rFonts w:eastAsiaTheme="majorEastAsia" w:cstheme="majorBidi"/>
                <w:bCs/>
                <w:i/>
                <w:iCs/>
                <w:color w:val="2F5496" w:themeColor="accent5" w:themeShade="BF"/>
                <w:spacing w:val="20"/>
                <w:sz w:val="18"/>
                <w:szCs w:val="18"/>
                <w:lang w:val="en-US"/>
              </w:rPr>
              <w:t>e.g., PM to track changes on graph</w:t>
            </w:r>
            <w:r>
              <w:rPr>
                <w:rFonts w:eastAsiaTheme="majorEastAsia" w:cstheme="majorBidi"/>
                <w:bCs/>
                <w:i/>
                <w:iCs/>
                <w:color w:val="2F5496" w:themeColor="accent5" w:themeShade="BF"/>
                <w:spacing w:val="20"/>
                <w:sz w:val="18"/>
                <w:szCs w:val="18"/>
                <w:lang w:val="en-US"/>
              </w:rPr>
              <w:t xml:space="preserve"> and make it</w:t>
            </w:r>
            <w:r w:rsidRPr="006E18E2">
              <w:rPr>
                <w:rFonts w:eastAsiaTheme="majorEastAsia" w:cstheme="majorBidi"/>
                <w:bCs/>
                <w:i/>
                <w:iCs/>
                <w:color w:val="2F5496" w:themeColor="accent5" w:themeShade="BF"/>
                <w:spacing w:val="20"/>
                <w:sz w:val="18"/>
                <w:szCs w:val="18"/>
                <w:lang w:val="en-US"/>
              </w:rPr>
              <w:t xml:space="preserve"> visible for whole practice </w:t>
            </w:r>
            <w:r>
              <w:rPr>
                <w:rFonts w:eastAsiaTheme="majorEastAsia" w:cstheme="majorBidi"/>
                <w:bCs/>
                <w:i/>
                <w:iCs/>
                <w:color w:val="2F5496" w:themeColor="accent5" w:themeShade="BF"/>
                <w:spacing w:val="20"/>
                <w:sz w:val="18"/>
                <w:szCs w:val="18"/>
                <w:lang w:val="en-US"/>
              </w:rPr>
              <w:t>i</w:t>
            </w:r>
            <w:r w:rsidRPr="006E18E2">
              <w:rPr>
                <w:rFonts w:eastAsiaTheme="majorEastAsia" w:cstheme="majorBidi"/>
                <w:bCs/>
                <w:i/>
                <w:iCs/>
                <w:color w:val="2F5496" w:themeColor="accent5" w:themeShade="BF"/>
                <w:spacing w:val="20"/>
                <w:sz w:val="18"/>
                <w:szCs w:val="18"/>
                <w:lang w:val="en-US"/>
              </w:rPr>
              <w:t xml:space="preserve">n </w:t>
            </w:r>
            <w:r>
              <w:rPr>
                <w:rFonts w:eastAsiaTheme="majorEastAsia" w:cstheme="majorBidi"/>
                <w:bCs/>
                <w:i/>
                <w:iCs/>
                <w:color w:val="2F5496" w:themeColor="accent5" w:themeShade="BF"/>
                <w:spacing w:val="20"/>
                <w:sz w:val="18"/>
                <w:szCs w:val="18"/>
                <w:lang w:val="en-US"/>
              </w:rPr>
              <w:t>lunch</w:t>
            </w:r>
            <w:r w:rsidRPr="006E18E2">
              <w:rPr>
                <w:rFonts w:eastAsiaTheme="majorEastAsia" w:cstheme="majorBidi"/>
                <w:bCs/>
                <w:i/>
                <w:iCs/>
                <w:color w:val="2F5496" w:themeColor="accent5" w:themeShade="BF"/>
                <w:spacing w:val="20"/>
                <w:sz w:val="18"/>
                <w:szCs w:val="18"/>
                <w:lang w:val="en-US"/>
              </w:rPr>
              <w:t>room</w:t>
            </w:r>
            <w:r>
              <w:rPr>
                <w:rFonts w:eastAsiaTheme="majorEastAsia" w:cstheme="majorBidi"/>
                <w:bCs/>
                <w:i/>
                <w:iCs/>
                <w:color w:val="2F5496" w:themeColor="accent5" w:themeShade="BF"/>
                <w:spacing w:val="20"/>
                <w:sz w:val="18"/>
                <w:szCs w:val="18"/>
                <w:lang w:val="en-US"/>
              </w:rPr>
              <w:t xml:space="preserve">, PM to use </w:t>
            </w:r>
            <w:r w:rsidRPr="006E18E2">
              <w:rPr>
                <w:rFonts w:eastAsiaTheme="majorEastAsia" w:cstheme="majorBidi"/>
                <w:bCs/>
                <w:i/>
                <w:iCs/>
                <w:color w:val="2F5496" w:themeColor="accent5" w:themeShade="BF"/>
                <w:spacing w:val="20"/>
                <w:sz w:val="18"/>
                <w:szCs w:val="18"/>
                <w:lang w:val="en-US"/>
              </w:rPr>
              <w:t xml:space="preserve">CAT4 data extract between </w:t>
            </w:r>
            <w:r>
              <w:rPr>
                <w:rFonts w:eastAsiaTheme="majorEastAsia" w:cstheme="majorBidi"/>
                <w:bCs/>
                <w:i/>
                <w:iCs/>
                <w:color w:val="2F5496" w:themeColor="accent5" w:themeShade="BF"/>
                <w:spacing w:val="20"/>
                <w:sz w:val="18"/>
                <w:szCs w:val="18"/>
                <w:lang w:val="en-US"/>
              </w:rPr>
              <w:t xml:space="preserve">PHN </w:t>
            </w:r>
            <w:r w:rsidRPr="006E18E2">
              <w:rPr>
                <w:rFonts w:eastAsiaTheme="majorEastAsia" w:cstheme="majorBidi"/>
                <w:bCs/>
                <w:i/>
                <w:iCs/>
                <w:color w:val="2F5496" w:themeColor="accent5" w:themeShade="BF"/>
                <w:spacing w:val="20"/>
                <w:sz w:val="18"/>
                <w:szCs w:val="18"/>
                <w:lang w:val="en-US"/>
              </w:rPr>
              <w:t xml:space="preserve">dashboard to track </w:t>
            </w:r>
            <w:r>
              <w:rPr>
                <w:rFonts w:eastAsiaTheme="majorEastAsia" w:cstheme="majorBidi"/>
                <w:bCs/>
                <w:i/>
                <w:iCs/>
                <w:color w:val="2F5496" w:themeColor="accent5" w:themeShade="BF"/>
                <w:spacing w:val="20"/>
                <w:sz w:val="18"/>
                <w:szCs w:val="18"/>
                <w:lang w:val="en-US"/>
              </w:rPr>
              <w:t xml:space="preserve">changes and to be done end of month (put in calendar) </w:t>
            </w:r>
          </w:p>
          <w:p w14:paraId="3717F42F" w14:textId="1FD65974" w:rsidR="00700251" w:rsidRDefault="00700251" w:rsidP="00700251">
            <w:pPr>
              <w:keepNext/>
              <w:keepLines/>
              <w:outlineLvl w:val="1"/>
              <w:rPr>
                <w:rFonts w:eastAsiaTheme="majorEastAsia" w:cstheme="majorBidi"/>
                <w:b/>
                <w:color w:val="2F5496" w:themeColor="accent5" w:themeShade="BF"/>
                <w:spacing w:val="20"/>
                <w:sz w:val="28"/>
                <w:szCs w:val="28"/>
                <w:lang w:val="en-US"/>
              </w:rPr>
            </w:pPr>
          </w:p>
          <w:p w14:paraId="7D326B5D" w14:textId="45B08FFB" w:rsidR="008F1617" w:rsidRPr="002028BD" w:rsidRDefault="002028BD" w:rsidP="00700251">
            <w:pPr>
              <w:keepNext/>
              <w:keepLines/>
              <w:outlineLvl w:val="1"/>
              <w:rPr>
                <w:rFonts w:eastAsiaTheme="majorEastAsia" w:cstheme="majorBidi"/>
                <w:b/>
                <w:color w:val="2F5496" w:themeColor="accent5" w:themeShade="BF"/>
                <w:spacing w:val="20"/>
                <w:sz w:val="36"/>
                <w:szCs w:val="36"/>
                <w:lang w:val="en-US"/>
              </w:rPr>
            </w:pPr>
            <w:r w:rsidRPr="002028BD">
              <w:rPr>
                <w:sz w:val="24"/>
                <w:szCs w:val="32"/>
              </w:rPr>
              <w:t>Continue to work through the patient list and aim to have all patients with Diabetes to have had at least one HbA1c done in the last 12 months.</w:t>
            </w:r>
          </w:p>
          <w:p w14:paraId="5AAF9B4F" w14:textId="77777777" w:rsidR="00700251" w:rsidRPr="006E18E2" w:rsidRDefault="00700251" w:rsidP="009274F0">
            <w:pPr>
              <w:keepNext/>
              <w:keepLines/>
              <w:outlineLvl w:val="1"/>
              <w:rPr>
                <w:rFonts w:eastAsiaTheme="majorEastAsia" w:cstheme="majorBidi"/>
                <w:b/>
                <w:color w:val="2F5496" w:themeColor="accent5" w:themeShade="BF"/>
                <w:spacing w:val="20"/>
                <w:szCs w:val="22"/>
                <w:lang w:val="en-US"/>
              </w:rPr>
            </w:pPr>
          </w:p>
        </w:tc>
      </w:tr>
    </w:tbl>
    <w:p w14:paraId="74596826" w14:textId="03B56DCC" w:rsidR="005D0024" w:rsidRDefault="005D0024" w:rsidP="00D03320">
      <w:pPr>
        <w:keepNext/>
        <w:keepLines/>
        <w:outlineLvl w:val="1"/>
        <w:rPr>
          <w:rFonts w:eastAsiaTheme="majorEastAsia" w:cstheme="majorBidi"/>
          <w:b/>
          <w:color w:val="51BF9E"/>
          <w:spacing w:val="20"/>
          <w:szCs w:val="22"/>
          <w:lang w:val="en-US"/>
        </w:rPr>
      </w:pPr>
    </w:p>
    <w:p w14:paraId="6241E2C8" w14:textId="77777777" w:rsidR="005D0024" w:rsidRDefault="005D0024" w:rsidP="00D03320">
      <w:pPr>
        <w:keepNext/>
        <w:keepLines/>
        <w:outlineLvl w:val="1"/>
        <w:rPr>
          <w:rFonts w:eastAsiaTheme="majorEastAsia" w:cstheme="majorBidi"/>
          <w:b/>
          <w:color w:val="51BF9E"/>
          <w:spacing w:val="20"/>
          <w:szCs w:val="22"/>
          <w:lang w:val="en-US"/>
        </w:rPr>
      </w:pPr>
    </w:p>
    <w:sectPr w:rsidR="005D0024" w:rsidSect="00D03320">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D1400" w14:textId="77777777" w:rsidR="00733E26" w:rsidRDefault="00733E26" w:rsidP="00BB6DC5">
      <w:r>
        <w:separator/>
      </w:r>
    </w:p>
  </w:endnote>
  <w:endnote w:type="continuationSeparator" w:id="0">
    <w:p w14:paraId="3B12482C" w14:textId="77777777" w:rsidR="00733E26" w:rsidRDefault="00733E26" w:rsidP="00BB6DC5">
      <w:r>
        <w:continuationSeparator/>
      </w:r>
    </w:p>
  </w:endnote>
  <w:endnote w:type="continuationNotice" w:id="1">
    <w:p w14:paraId="6D8D796C" w14:textId="77777777" w:rsidR="00733E26" w:rsidRDefault="00733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559F" w14:textId="55597A85" w:rsidR="00C250D0" w:rsidRDefault="00A811FB">
    <w:pPr>
      <w:pStyle w:val="Footer"/>
    </w:pPr>
    <w:r>
      <w:rPr>
        <w:noProof/>
      </w:rPr>
      <mc:AlternateContent>
        <mc:Choice Requires="wps">
          <w:drawing>
            <wp:anchor distT="0" distB="0" distL="114300" distR="114300" simplePos="0" relativeHeight="251658240" behindDoc="0" locked="0" layoutInCell="1" allowOverlap="1" wp14:anchorId="6A85A827" wp14:editId="2651D287">
              <wp:simplePos x="0" y="0"/>
              <wp:positionH relativeFrom="page">
                <wp:align>right</wp:align>
              </wp:positionH>
              <wp:positionV relativeFrom="paragraph">
                <wp:posOffset>358140</wp:posOffset>
              </wp:positionV>
              <wp:extent cx="7560310" cy="247650"/>
              <wp:effectExtent l="0" t="0" r="2540" b="0"/>
              <wp:wrapNone/>
              <wp:docPr id="3" name="Rectangle 3"/>
              <wp:cNvGraphicFramePr/>
              <a:graphic xmlns:a="http://schemas.openxmlformats.org/drawingml/2006/main">
                <a:graphicData uri="http://schemas.microsoft.com/office/word/2010/wordprocessingShape">
                  <wps:wsp>
                    <wps:cNvSpPr/>
                    <wps:spPr>
                      <a:xfrm>
                        <a:off x="0" y="0"/>
                        <a:ext cx="7560310" cy="247650"/>
                      </a:xfrm>
                      <a:prstGeom prst="rect">
                        <a:avLst/>
                      </a:prstGeom>
                      <a:solidFill>
                        <a:srgbClr val="0033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C06A2" id="Rectangle 3" o:spid="_x0000_s1026" style="position:absolute;margin-left:544.1pt;margin-top:28.2pt;width:595.3pt;height:19.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" fillcolor="#0033a0" stroked="f" strokeweight="1pt">
              <w10:wrap anchorx="page"/>
            </v:rect>
          </w:pict>
        </mc:Fallback>
      </mc:AlternateContent>
    </w:r>
    <w:r w:rsidR="00091741">
      <w:t xml:space="preserve">Page </w:t>
    </w:r>
    <w:r w:rsidR="00091741">
      <w:rPr>
        <w:b/>
        <w:bCs/>
      </w:rPr>
      <w:fldChar w:fldCharType="begin"/>
    </w:r>
    <w:r w:rsidR="00091741">
      <w:rPr>
        <w:b/>
        <w:bCs/>
      </w:rPr>
      <w:instrText xml:space="preserve"> PAGE  \* Arabic  \* MERGEFORMAT </w:instrText>
    </w:r>
    <w:r w:rsidR="00091741">
      <w:rPr>
        <w:b/>
        <w:bCs/>
      </w:rPr>
      <w:fldChar w:fldCharType="separate"/>
    </w:r>
    <w:r w:rsidR="00DE6855">
      <w:rPr>
        <w:b/>
        <w:bCs/>
        <w:noProof/>
      </w:rPr>
      <w:t>1</w:t>
    </w:r>
    <w:r w:rsidR="00091741">
      <w:rPr>
        <w:b/>
        <w:bCs/>
      </w:rPr>
      <w:fldChar w:fldCharType="end"/>
    </w:r>
    <w:r w:rsidR="00091741">
      <w:t xml:space="preserve"> of </w:t>
    </w:r>
    <w:r w:rsidR="00091741">
      <w:rPr>
        <w:b/>
        <w:bCs/>
      </w:rPr>
      <w:fldChar w:fldCharType="begin"/>
    </w:r>
    <w:r w:rsidR="00091741">
      <w:rPr>
        <w:b/>
        <w:bCs/>
      </w:rPr>
      <w:instrText xml:space="preserve"> NUMPAGES  \* Arabic  \* MERGEFORMAT </w:instrText>
    </w:r>
    <w:r w:rsidR="00091741">
      <w:rPr>
        <w:b/>
        <w:bCs/>
      </w:rPr>
      <w:fldChar w:fldCharType="separate"/>
    </w:r>
    <w:r w:rsidR="00DE6855">
      <w:rPr>
        <w:b/>
        <w:bCs/>
        <w:noProof/>
      </w:rPr>
      <w:t>1</w:t>
    </w:r>
    <w:r w:rsidR="00091741">
      <w:rPr>
        <w:b/>
        <w:bCs/>
      </w:rPr>
      <w:fldChar w:fldCharType="end"/>
    </w:r>
    <w:r w:rsidR="00C758C7">
      <w:rPr>
        <w:b/>
        <w:bCs/>
      </w:rPr>
      <w:tab/>
    </w:r>
    <w:r w:rsidR="00C758C7">
      <w:rPr>
        <w:b/>
        <w:bCs/>
      </w:rPr>
      <w:tab/>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8733" w14:textId="77777777" w:rsidR="00733E26" w:rsidRDefault="00733E26" w:rsidP="00BB6DC5">
      <w:r>
        <w:separator/>
      </w:r>
    </w:p>
  </w:footnote>
  <w:footnote w:type="continuationSeparator" w:id="0">
    <w:p w14:paraId="46E5CE1E" w14:textId="77777777" w:rsidR="00733E26" w:rsidRDefault="00733E26" w:rsidP="00BB6DC5">
      <w:r>
        <w:continuationSeparator/>
      </w:r>
    </w:p>
  </w:footnote>
  <w:footnote w:type="continuationNotice" w:id="1">
    <w:p w14:paraId="06C35497" w14:textId="77777777" w:rsidR="00733E26" w:rsidRDefault="00733E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262F" w14:textId="38F8E59B" w:rsidR="00BB6DC5" w:rsidRDefault="009C0499">
    <w:pPr>
      <w:pStyle w:val="Header"/>
    </w:pPr>
    <w:r>
      <w:rPr>
        <w:noProof/>
      </w:rPr>
      <w:drawing>
        <wp:anchor distT="0" distB="0" distL="114300" distR="114300" simplePos="0" relativeHeight="251658241" behindDoc="1" locked="0" layoutInCell="1" allowOverlap="1" wp14:anchorId="3F8D44EC" wp14:editId="23D97878">
          <wp:simplePos x="0" y="0"/>
          <wp:positionH relativeFrom="page">
            <wp:align>left</wp:align>
          </wp:positionH>
          <wp:positionV relativeFrom="paragraph">
            <wp:posOffset>-448945</wp:posOffset>
          </wp:positionV>
          <wp:extent cx="7549286" cy="1144186"/>
          <wp:effectExtent l="0" t="0" r="0" b="0"/>
          <wp:wrapNone/>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CI-Board-template-Header-Portrait.png"/>
                  <pic:cNvPicPr/>
                </pic:nvPicPr>
                <pic:blipFill>
                  <a:blip r:embed="rId1">
                    <a:extLst>
                      <a:ext uri="{28A0092B-C50C-407E-A947-70E740481C1C}">
                        <a14:useLocalDpi xmlns:a14="http://schemas.microsoft.com/office/drawing/2010/main" val="0"/>
                      </a:ext>
                    </a:extLst>
                  </a:blip>
                  <a:stretch>
                    <a:fillRect/>
                  </a:stretch>
                </pic:blipFill>
                <pic:spPr>
                  <a:xfrm>
                    <a:off x="0" y="0"/>
                    <a:ext cx="7549286" cy="114418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380A"/>
    <w:multiLevelType w:val="hybridMultilevel"/>
    <w:tmpl w:val="21AC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DB2422"/>
    <w:multiLevelType w:val="hybridMultilevel"/>
    <w:tmpl w:val="C70E1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3F4912"/>
    <w:multiLevelType w:val="hybridMultilevel"/>
    <w:tmpl w:val="6C209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68666C"/>
    <w:multiLevelType w:val="hybridMultilevel"/>
    <w:tmpl w:val="0B784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DC5"/>
    <w:rsid w:val="000300E0"/>
    <w:rsid w:val="0003422A"/>
    <w:rsid w:val="000359EA"/>
    <w:rsid w:val="00043BD2"/>
    <w:rsid w:val="00053983"/>
    <w:rsid w:val="00070B9B"/>
    <w:rsid w:val="0007162A"/>
    <w:rsid w:val="00091741"/>
    <w:rsid w:val="000A05FF"/>
    <w:rsid w:val="000B179C"/>
    <w:rsid w:val="000B60E7"/>
    <w:rsid w:val="000C3A52"/>
    <w:rsid w:val="000C3BE6"/>
    <w:rsid w:val="000D389C"/>
    <w:rsid w:val="000D5D37"/>
    <w:rsid w:val="000F5A1D"/>
    <w:rsid w:val="00103D14"/>
    <w:rsid w:val="00137F4D"/>
    <w:rsid w:val="00140E25"/>
    <w:rsid w:val="001433C9"/>
    <w:rsid w:val="0014653C"/>
    <w:rsid w:val="00152117"/>
    <w:rsid w:val="001550A2"/>
    <w:rsid w:val="00164200"/>
    <w:rsid w:val="001B121E"/>
    <w:rsid w:val="001B7395"/>
    <w:rsid w:val="001C509C"/>
    <w:rsid w:val="001F27C8"/>
    <w:rsid w:val="002028BD"/>
    <w:rsid w:val="002450DA"/>
    <w:rsid w:val="00265DED"/>
    <w:rsid w:val="00267DAB"/>
    <w:rsid w:val="0027630C"/>
    <w:rsid w:val="002B0F38"/>
    <w:rsid w:val="002B0FF4"/>
    <w:rsid w:val="002B580B"/>
    <w:rsid w:val="002E1C54"/>
    <w:rsid w:val="00306580"/>
    <w:rsid w:val="00306D02"/>
    <w:rsid w:val="00325F97"/>
    <w:rsid w:val="003415CD"/>
    <w:rsid w:val="00344449"/>
    <w:rsid w:val="003638FF"/>
    <w:rsid w:val="00376F8D"/>
    <w:rsid w:val="00384A05"/>
    <w:rsid w:val="00391FBA"/>
    <w:rsid w:val="0039778A"/>
    <w:rsid w:val="00397C34"/>
    <w:rsid w:val="003A6777"/>
    <w:rsid w:val="003D772D"/>
    <w:rsid w:val="004063F7"/>
    <w:rsid w:val="00411426"/>
    <w:rsid w:val="00453177"/>
    <w:rsid w:val="00460127"/>
    <w:rsid w:val="004719C5"/>
    <w:rsid w:val="00472608"/>
    <w:rsid w:val="004746FB"/>
    <w:rsid w:val="004A0CC3"/>
    <w:rsid w:val="004A10C0"/>
    <w:rsid w:val="004B5DAC"/>
    <w:rsid w:val="004C01C2"/>
    <w:rsid w:val="004D5928"/>
    <w:rsid w:val="004D6D7A"/>
    <w:rsid w:val="004E5953"/>
    <w:rsid w:val="004F629F"/>
    <w:rsid w:val="004F6A6F"/>
    <w:rsid w:val="00523EEA"/>
    <w:rsid w:val="005343CA"/>
    <w:rsid w:val="005C31AA"/>
    <w:rsid w:val="005D0024"/>
    <w:rsid w:val="005D39F4"/>
    <w:rsid w:val="005F3A77"/>
    <w:rsid w:val="0060038A"/>
    <w:rsid w:val="00602AB3"/>
    <w:rsid w:val="006263E5"/>
    <w:rsid w:val="00647895"/>
    <w:rsid w:val="0066645A"/>
    <w:rsid w:val="006729E6"/>
    <w:rsid w:val="00677592"/>
    <w:rsid w:val="006A38C7"/>
    <w:rsid w:val="006B6A77"/>
    <w:rsid w:val="006C256A"/>
    <w:rsid w:val="006E18E2"/>
    <w:rsid w:val="006E2D26"/>
    <w:rsid w:val="006E4A1A"/>
    <w:rsid w:val="006E4A80"/>
    <w:rsid w:val="00700251"/>
    <w:rsid w:val="00722618"/>
    <w:rsid w:val="00733718"/>
    <w:rsid w:val="00733E26"/>
    <w:rsid w:val="00734C42"/>
    <w:rsid w:val="007545CA"/>
    <w:rsid w:val="0078494E"/>
    <w:rsid w:val="007910E2"/>
    <w:rsid w:val="00794F94"/>
    <w:rsid w:val="007C55EB"/>
    <w:rsid w:val="007F4244"/>
    <w:rsid w:val="007F72B3"/>
    <w:rsid w:val="008003F4"/>
    <w:rsid w:val="00814549"/>
    <w:rsid w:val="00816DB0"/>
    <w:rsid w:val="00817850"/>
    <w:rsid w:val="00821C99"/>
    <w:rsid w:val="00830542"/>
    <w:rsid w:val="00841867"/>
    <w:rsid w:val="0085154A"/>
    <w:rsid w:val="008664DF"/>
    <w:rsid w:val="00873BAB"/>
    <w:rsid w:val="00882E28"/>
    <w:rsid w:val="008F1617"/>
    <w:rsid w:val="008F5F24"/>
    <w:rsid w:val="00902D97"/>
    <w:rsid w:val="009144BF"/>
    <w:rsid w:val="009274F0"/>
    <w:rsid w:val="00955F09"/>
    <w:rsid w:val="00960C4D"/>
    <w:rsid w:val="009901CD"/>
    <w:rsid w:val="009C0499"/>
    <w:rsid w:val="009D5267"/>
    <w:rsid w:val="009D7E64"/>
    <w:rsid w:val="009E2822"/>
    <w:rsid w:val="009E5503"/>
    <w:rsid w:val="00A30949"/>
    <w:rsid w:val="00A34F7F"/>
    <w:rsid w:val="00A53DB2"/>
    <w:rsid w:val="00A56B40"/>
    <w:rsid w:val="00A811FB"/>
    <w:rsid w:val="00AA4628"/>
    <w:rsid w:val="00AB2E57"/>
    <w:rsid w:val="00AC1150"/>
    <w:rsid w:val="00AC42CB"/>
    <w:rsid w:val="00AC4809"/>
    <w:rsid w:val="00AD5FB3"/>
    <w:rsid w:val="00B031CB"/>
    <w:rsid w:val="00B47605"/>
    <w:rsid w:val="00B476B9"/>
    <w:rsid w:val="00B510E9"/>
    <w:rsid w:val="00B564AE"/>
    <w:rsid w:val="00B84C6A"/>
    <w:rsid w:val="00B966F8"/>
    <w:rsid w:val="00BA47A7"/>
    <w:rsid w:val="00BB6DC5"/>
    <w:rsid w:val="00BB7951"/>
    <w:rsid w:val="00BC2C52"/>
    <w:rsid w:val="00BE5CA9"/>
    <w:rsid w:val="00BF11A1"/>
    <w:rsid w:val="00C250D0"/>
    <w:rsid w:val="00C278DE"/>
    <w:rsid w:val="00C43B2D"/>
    <w:rsid w:val="00C637FD"/>
    <w:rsid w:val="00C758C7"/>
    <w:rsid w:val="00C81B22"/>
    <w:rsid w:val="00CA1E47"/>
    <w:rsid w:val="00CA412D"/>
    <w:rsid w:val="00CC54D8"/>
    <w:rsid w:val="00CD3DCE"/>
    <w:rsid w:val="00CE56E9"/>
    <w:rsid w:val="00D02BA8"/>
    <w:rsid w:val="00D03320"/>
    <w:rsid w:val="00D121F4"/>
    <w:rsid w:val="00D233AC"/>
    <w:rsid w:val="00D51919"/>
    <w:rsid w:val="00D51A7C"/>
    <w:rsid w:val="00D54C81"/>
    <w:rsid w:val="00D6681A"/>
    <w:rsid w:val="00D74212"/>
    <w:rsid w:val="00D842DF"/>
    <w:rsid w:val="00D9767A"/>
    <w:rsid w:val="00DA5226"/>
    <w:rsid w:val="00DB65BC"/>
    <w:rsid w:val="00DC2B2D"/>
    <w:rsid w:val="00DD090D"/>
    <w:rsid w:val="00DE6855"/>
    <w:rsid w:val="00DF298C"/>
    <w:rsid w:val="00E0464E"/>
    <w:rsid w:val="00E14772"/>
    <w:rsid w:val="00E24269"/>
    <w:rsid w:val="00E31E36"/>
    <w:rsid w:val="00EA738C"/>
    <w:rsid w:val="00EC2420"/>
    <w:rsid w:val="00ED0F8E"/>
    <w:rsid w:val="00ED1C6D"/>
    <w:rsid w:val="00EF5DA7"/>
    <w:rsid w:val="00F16391"/>
    <w:rsid w:val="00F35389"/>
    <w:rsid w:val="00F413E5"/>
    <w:rsid w:val="00F50C4F"/>
    <w:rsid w:val="00F74A77"/>
    <w:rsid w:val="00F77111"/>
    <w:rsid w:val="00F80B25"/>
    <w:rsid w:val="00F80C8C"/>
    <w:rsid w:val="00F844EC"/>
    <w:rsid w:val="00F92AA7"/>
    <w:rsid w:val="00FB369A"/>
    <w:rsid w:val="00FC3F50"/>
    <w:rsid w:val="00FD6D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7226CA"/>
  <w15:chartTrackingRefBased/>
  <w15:docId w15:val="{7374A3E6-73CF-4FDE-ABA0-2E659566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949"/>
    <w:pPr>
      <w:spacing w:after="0" w:line="240" w:lineRule="auto"/>
    </w:pPr>
    <w:rPr>
      <w:rFonts w:ascii="Arial" w:eastAsia="Times New Roman" w:hAnsi="Arial" w:cs="Times New Roman"/>
      <w:szCs w:val="24"/>
      <w:lang w:val="en-GB"/>
    </w:rPr>
  </w:style>
  <w:style w:type="paragraph" w:styleId="Heading1">
    <w:name w:val="heading 1"/>
    <w:basedOn w:val="Normal"/>
    <w:next w:val="Normal"/>
    <w:link w:val="Heading1Char"/>
    <w:autoRedefine/>
    <w:qFormat/>
    <w:rsid w:val="00B84C6A"/>
    <w:pPr>
      <w:keepNext/>
      <w:spacing w:before="240" w:after="60"/>
      <w:outlineLvl w:val="0"/>
    </w:pPr>
    <w:rPr>
      <w:rFonts w:cs="Arial"/>
      <w:b/>
      <w:bCs/>
      <w:color w:val="51BF9E"/>
      <w:spacing w:val="20"/>
      <w:kern w:val="32"/>
      <w:sz w:val="28"/>
      <w:szCs w:val="28"/>
    </w:rPr>
  </w:style>
  <w:style w:type="paragraph" w:styleId="Heading2">
    <w:name w:val="heading 2"/>
    <w:basedOn w:val="Normal"/>
    <w:next w:val="Normal"/>
    <w:link w:val="Heading2Char"/>
    <w:uiPriority w:val="9"/>
    <w:semiHidden/>
    <w:unhideWhenUsed/>
    <w:qFormat/>
    <w:rsid w:val="00523EE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DC5"/>
    <w:pPr>
      <w:tabs>
        <w:tab w:val="center" w:pos="4513"/>
        <w:tab w:val="right" w:pos="9026"/>
      </w:tabs>
    </w:pPr>
    <w:rPr>
      <w:rFonts w:asciiTheme="minorHAnsi" w:eastAsiaTheme="minorHAnsi" w:hAnsiTheme="minorHAnsi" w:cstheme="minorBidi"/>
      <w:szCs w:val="22"/>
      <w:lang w:val="en-AU"/>
    </w:rPr>
  </w:style>
  <w:style w:type="character" w:customStyle="1" w:styleId="HeaderChar">
    <w:name w:val="Header Char"/>
    <w:basedOn w:val="DefaultParagraphFont"/>
    <w:link w:val="Header"/>
    <w:uiPriority w:val="99"/>
    <w:rsid w:val="00BB6DC5"/>
  </w:style>
  <w:style w:type="paragraph" w:styleId="Footer">
    <w:name w:val="footer"/>
    <w:basedOn w:val="Normal"/>
    <w:link w:val="FooterChar"/>
    <w:uiPriority w:val="99"/>
    <w:unhideWhenUsed/>
    <w:rsid w:val="00BB6DC5"/>
    <w:pPr>
      <w:tabs>
        <w:tab w:val="center" w:pos="4513"/>
        <w:tab w:val="right" w:pos="9026"/>
      </w:tabs>
    </w:pPr>
    <w:rPr>
      <w:rFonts w:asciiTheme="minorHAnsi" w:eastAsiaTheme="minorHAnsi" w:hAnsiTheme="minorHAnsi" w:cstheme="minorBidi"/>
      <w:szCs w:val="22"/>
      <w:lang w:val="en-AU"/>
    </w:rPr>
  </w:style>
  <w:style w:type="character" w:customStyle="1" w:styleId="FooterChar">
    <w:name w:val="Footer Char"/>
    <w:basedOn w:val="DefaultParagraphFont"/>
    <w:link w:val="Footer"/>
    <w:uiPriority w:val="99"/>
    <w:rsid w:val="00BB6DC5"/>
  </w:style>
  <w:style w:type="paragraph" w:styleId="BalloonText">
    <w:name w:val="Balloon Text"/>
    <w:basedOn w:val="Normal"/>
    <w:link w:val="BalloonTextChar"/>
    <w:uiPriority w:val="99"/>
    <w:semiHidden/>
    <w:unhideWhenUsed/>
    <w:rsid w:val="00C250D0"/>
    <w:rPr>
      <w:rFonts w:ascii="Segoe UI" w:eastAsiaTheme="minorHAnsi" w:hAnsi="Segoe UI" w:cs="Segoe UI"/>
      <w:sz w:val="18"/>
      <w:szCs w:val="18"/>
      <w:lang w:val="en-AU"/>
    </w:rPr>
  </w:style>
  <w:style w:type="character" w:customStyle="1" w:styleId="BalloonTextChar">
    <w:name w:val="Balloon Text Char"/>
    <w:basedOn w:val="DefaultParagraphFont"/>
    <w:link w:val="BalloonText"/>
    <w:uiPriority w:val="99"/>
    <w:semiHidden/>
    <w:rsid w:val="00C250D0"/>
    <w:rPr>
      <w:rFonts w:ascii="Segoe UI" w:hAnsi="Segoe UI" w:cs="Segoe UI"/>
      <w:sz w:val="18"/>
      <w:szCs w:val="18"/>
    </w:rPr>
  </w:style>
  <w:style w:type="character" w:customStyle="1" w:styleId="Heading1Char">
    <w:name w:val="Heading 1 Char"/>
    <w:basedOn w:val="DefaultParagraphFont"/>
    <w:link w:val="Heading1"/>
    <w:rsid w:val="00B84C6A"/>
    <w:rPr>
      <w:rFonts w:ascii="Arial" w:eastAsia="Times New Roman" w:hAnsi="Arial" w:cs="Arial"/>
      <w:b/>
      <w:bCs/>
      <w:color w:val="51BF9E"/>
      <w:spacing w:val="20"/>
      <w:kern w:val="32"/>
      <w:sz w:val="28"/>
      <w:szCs w:val="28"/>
      <w:lang w:val="en-GB"/>
    </w:rPr>
  </w:style>
  <w:style w:type="paragraph" w:styleId="Title">
    <w:name w:val="Title"/>
    <w:basedOn w:val="Normal"/>
    <w:next w:val="Normal"/>
    <w:link w:val="TitleChar"/>
    <w:autoRedefine/>
    <w:qFormat/>
    <w:rsid w:val="00B84C6A"/>
    <w:pPr>
      <w:contextualSpacing/>
    </w:pPr>
    <w:rPr>
      <w:rFonts w:ascii="Georgia" w:eastAsiaTheme="majorEastAsia" w:hAnsi="Georgia" w:cs="Arial"/>
      <w:color w:val="0033A0"/>
      <w:spacing w:val="-10"/>
      <w:kern w:val="28"/>
      <w:sz w:val="36"/>
      <w:szCs w:val="36"/>
    </w:rPr>
  </w:style>
  <w:style w:type="character" w:customStyle="1" w:styleId="TitleChar">
    <w:name w:val="Title Char"/>
    <w:basedOn w:val="DefaultParagraphFont"/>
    <w:link w:val="Title"/>
    <w:rsid w:val="00B84C6A"/>
    <w:rPr>
      <w:rFonts w:ascii="Georgia" w:eastAsiaTheme="majorEastAsia" w:hAnsi="Georgia" w:cs="Arial"/>
      <w:color w:val="0033A0"/>
      <w:spacing w:val="-10"/>
      <w:kern w:val="28"/>
      <w:sz w:val="36"/>
      <w:szCs w:val="36"/>
      <w:lang w:val="en-GB"/>
    </w:rPr>
  </w:style>
  <w:style w:type="paragraph" w:styleId="BodyText">
    <w:name w:val="Body Text"/>
    <w:basedOn w:val="Normal"/>
    <w:link w:val="BodyTextChar"/>
    <w:semiHidden/>
    <w:unhideWhenUsed/>
    <w:rsid w:val="00A30949"/>
    <w:rPr>
      <w:rFonts w:ascii="Gill Sans" w:hAnsi="Gill Sans"/>
    </w:rPr>
  </w:style>
  <w:style w:type="character" w:customStyle="1" w:styleId="BodyTextChar">
    <w:name w:val="Body Text Char"/>
    <w:basedOn w:val="DefaultParagraphFont"/>
    <w:link w:val="BodyText"/>
    <w:semiHidden/>
    <w:rsid w:val="00A30949"/>
    <w:rPr>
      <w:rFonts w:ascii="Gill Sans" w:eastAsia="Times New Roman" w:hAnsi="Gill Sans" w:cs="Times New Roman"/>
      <w:szCs w:val="24"/>
      <w:lang w:val="en-GB"/>
    </w:rPr>
  </w:style>
  <w:style w:type="table" w:styleId="TableGrid">
    <w:name w:val="Table Grid"/>
    <w:basedOn w:val="TableNormal"/>
    <w:uiPriority w:val="39"/>
    <w:rsid w:val="00A3094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23EEA"/>
    <w:rPr>
      <w:rFonts w:asciiTheme="majorHAnsi" w:eastAsiaTheme="majorEastAsia" w:hAnsiTheme="majorHAnsi" w:cstheme="majorBidi"/>
      <w:color w:val="2E74B5" w:themeColor="accent1" w:themeShade="BF"/>
      <w:sz w:val="26"/>
      <w:szCs w:val="26"/>
      <w:lang w:val="en-GB"/>
    </w:rPr>
  </w:style>
  <w:style w:type="table" w:customStyle="1" w:styleId="TableGrid1">
    <w:name w:val="Table Grid1"/>
    <w:basedOn w:val="TableNormal"/>
    <w:next w:val="TableGrid"/>
    <w:uiPriority w:val="39"/>
    <w:rsid w:val="00EA7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DCE"/>
    <w:pPr>
      <w:spacing w:after="160" w:line="259" w:lineRule="auto"/>
      <w:ind w:left="720"/>
      <w:contextualSpacing/>
    </w:pPr>
    <w:rPr>
      <w:rFonts w:asciiTheme="minorHAnsi" w:eastAsiaTheme="minorHAnsi" w:hAnsiTheme="minorHAnsi" w:cstheme="minorBidi"/>
      <w:szCs w:val="22"/>
      <w:lang w:val="en-AU"/>
    </w:rPr>
  </w:style>
  <w:style w:type="character" w:styleId="Hyperlink">
    <w:name w:val="Hyperlink"/>
    <w:basedOn w:val="DefaultParagraphFont"/>
    <w:uiPriority w:val="99"/>
    <w:unhideWhenUsed/>
    <w:rsid w:val="000B60E7"/>
    <w:rPr>
      <w:color w:val="0563C1" w:themeColor="hyperlink"/>
      <w:u w:val="single"/>
    </w:rPr>
  </w:style>
  <w:style w:type="paragraph" w:customStyle="1" w:styleId="Default">
    <w:name w:val="Default"/>
    <w:rsid w:val="00D5191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90a332a-9256-48fb-b16b-55f74799fd7c" xsi:nil="true"/>
    <BetterAccessInitiativewebinar xmlns="590a332a-9256-48fb-b16b-55f74799fd7c" xsi:nil="true"/>
    <Reviewed xmlns="590a332a-9256-48fb-b16b-55f74799fd7c">0</Reviewe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A47E35437A322499637C5C71942331C" ma:contentTypeVersion="17" ma:contentTypeDescription="Create a new document." ma:contentTypeScope="" ma:versionID="c83d9612110d23c57fcc2c56fd8e0aa4">
  <xsd:schema xmlns:xsd="http://www.w3.org/2001/XMLSchema" xmlns:xs="http://www.w3.org/2001/XMLSchema" xmlns:p="http://schemas.microsoft.com/office/2006/metadata/properties" xmlns:ns2="590a332a-9256-48fb-b16b-55f74799fd7c" xmlns:ns3="df3d6d65-a50d-419f-81b5-c337ec837a2b" targetNamespace="http://schemas.microsoft.com/office/2006/metadata/properties" ma:root="true" ma:fieldsID="09a8ec2b65e95daa74c30385089a87f6" ns2:_="" ns3:_="">
    <xsd:import namespace="590a332a-9256-48fb-b16b-55f74799fd7c"/>
    <xsd:import namespace="df3d6d65-a50d-419f-81b5-c337ec837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_Flow_SignoffStatus" minOccurs="0"/>
                <xsd:element ref="ns2:MediaLengthInSeconds" minOccurs="0"/>
                <xsd:element ref="ns2:Reviewed" minOccurs="0"/>
                <xsd:element ref="ns2:BetterAccessInitiativewebin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a332a-9256-48fb-b16b-55f74799f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Reviewed" ma:index="22" nillable="true" ma:displayName="Reviewed" ma:default="0" ma:format="Dropdown" ma:internalName="Reviewed">
      <xsd:simpleType>
        <xsd:restriction base="dms:Text">
          <xsd:maxLength value="255"/>
        </xsd:restriction>
      </xsd:simpleType>
    </xsd:element>
    <xsd:element name="BetterAccessInitiativewebinar" ma:index="23" nillable="true" ma:displayName="'Lolly-bag resource'" ma:format="Dropdown" ma:internalName="BetterAccessInitiativewebin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3d6d65-a50d-419f-81b5-c337ec837a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CFD2C8-AA31-407C-9488-3BF617687A0C}">
  <ds:schemaRefs>
    <ds:schemaRef ds:uri="http://schemas.microsoft.com/office/infopath/2007/PartnerControls"/>
    <ds:schemaRef ds:uri="http://purl.org/dc/elements/1.1/"/>
    <ds:schemaRef ds:uri="http://schemas.microsoft.com/office/2006/metadata/properties"/>
    <ds:schemaRef ds:uri="590a332a-9256-48fb-b16b-55f74799fd7c"/>
    <ds:schemaRef ds:uri="http://purl.org/dc/terms/"/>
    <ds:schemaRef ds:uri="http://schemas.openxmlformats.org/package/2006/metadata/core-properties"/>
    <ds:schemaRef ds:uri="df3d6d65-a50d-419f-81b5-c337ec837a2b"/>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0F844C8-B3C2-4612-976D-217D287787DC}">
  <ds:schemaRefs>
    <ds:schemaRef ds:uri="http://schemas.openxmlformats.org/officeDocument/2006/bibliography"/>
  </ds:schemaRefs>
</ds:datastoreItem>
</file>

<file path=customXml/itemProps3.xml><?xml version="1.0" encoding="utf-8"?>
<ds:datastoreItem xmlns:ds="http://schemas.openxmlformats.org/officeDocument/2006/customXml" ds:itemID="{17ED9437-DA2D-4644-A542-FE577D130DD6}"/>
</file>

<file path=customXml/itemProps4.xml><?xml version="1.0" encoding="utf-8"?>
<ds:datastoreItem xmlns:ds="http://schemas.openxmlformats.org/officeDocument/2006/customXml" ds:itemID="{ACEC1514-F983-4457-8F3F-EB08DDF67B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Rigby</dc:creator>
  <cp:keywords/>
  <dc:description/>
  <cp:lastModifiedBy>Kelsie Rolfe</cp:lastModifiedBy>
  <cp:revision>71</cp:revision>
  <cp:lastPrinted>2021-05-25T20:45:00Z</cp:lastPrinted>
  <dcterms:created xsi:type="dcterms:W3CDTF">2021-06-20T22:33:00Z</dcterms:created>
  <dcterms:modified xsi:type="dcterms:W3CDTF">2021-06-21T05:12:00Z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0x0101001A47E35437A322499637C5C71942331C</vt:lpwstr>
  </property>
</Properties>
</file>