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8" w:type="dxa"/>
        <w:tblCellMar>
          <w:left w:w="10" w:type="dxa"/>
          <w:right w:w="10" w:type="dxa"/>
        </w:tblCellMar>
        <w:tblLook w:val="0000" w:firstRow="0" w:lastRow="0" w:firstColumn="0" w:lastColumn="0" w:noHBand="0" w:noVBand="0"/>
      </w:tblPr>
      <w:tblGrid>
        <w:gridCol w:w="9252"/>
      </w:tblGrid>
      <w:tr w:rsidR="00167E25" w:rsidRPr="00167E25" w14:paraId="48EAAEC6" w14:textId="77777777" w:rsidTr="00E35CEE">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DCE53" w14:textId="77777777" w:rsidR="00167E25" w:rsidRPr="00167E25" w:rsidRDefault="00167E25" w:rsidP="00E35CEE">
            <w:pPr>
              <w:tabs>
                <w:tab w:val="left" w:pos="1134"/>
              </w:tabs>
              <w:spacing w:after="0" w:line="240" w:lineRule="auto"/>
              <w:jc w:val="center"/>
              <w:rPr>
                <w:rFonts w:asciiTheme="minorHAnsi" w:eastAsia="Calibri" w:hAnsiTheme="minorHAnsi" w:cs="Calibri"/>
                <w:b/>
                <w:i/>
                <w:sz w:val="24"/>
                <w:szCs w:val="24"/>
              </w:rPr>
            </w:pPr>
          </w:p>
          <w:p w14:paraId="38D11A4C" w14:textId="77777777" w:rsidR="00167E25" w:rsidRPr="00167E25" w:rsidRDefault="00167E25" w:rsidP="00E35CEE">
            <w:pPr>
              <w:tabs>
                <w:tab w:val="left" w:pos="1134"/>
              </w:tabs>
              <w:spacing w:after="0" w:line="240" w:lineRule="auto"/>
              <w:jc w:val="center"/>
              <w:rPr>
                <w:rFonts w:asciiTheme="minorHAnsi" w:eastAsia="Calibri" w:hAnsiTheme="minorHAnsi" w:cs="Calibri"/>
                <w:sz w:val="24"/>
                <w:szCs w:val="24"/>
              </w:rPr>
            </w:pPr>
            <w:r w:rsidRPr="00167E25">
              <w:rPr>
                <w:rFonts w:asciiTheme="minorHAnsi" w:eastAsia="Calibri" w:hAnsiTheme="minorHAnsi" w:cs="Calibri"/>
                <w:b/>
                <w:i/>
                <w:sz w:val="24"/>
                <w:szCs w:val="24"/>
              </w:rPr>
              <w:t>Position Description – Medical Receptionist</w:t>
            </w:r>
          </w:p>
        </w:tc>
      </w:tr>
      <w:tr w:rsidR="00167E25" w:rsidRPr="00167E25" w14:paraId="31ECFC51" w14:textId="77777777" w:rsidTr="00E35CEE">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FC19C" w14:textId="77777777" w:rsidR="00167E25" w:rsidRPr="00167E25" w:rsidRDefault="00167E25" w:rsidP="00E35CEE">
            <w:pPr>
              <w:tabs>
                <w:tab w:val="left" w:pos="1134"/>
              </w:tabs>
              <w:spacing w:after="0" w:line="240" w:lineRule="auto"/>
              <w:rPr>
                <w:rFonts w:asciiTheme="minorHAnsi" w:eastAsia="Calibri" w:hAnsiTheme="minorHAnsi" w:cs="Calibri"/>
                <w:b/>
                <w:sz w:val="24"/>
                <w:szCs w:val="24"/>
              </w:rPr>
            </w:pPr>
          </w:p>
          <w:p w14:paraId="48BD3E43" w14:textId="649F9526" w:rsidR="00167E25" w:rsidRPr="00167E25" w:rsidRDefault="00167E25" w:rsidP="00E35CEE">
            <w:pPr>
              <w:tabs>
                <w:tab w:val="left" w:pos="1134"/>
              </w:tabs>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Position Level:</w:t>
            </w:r>
            <w:r w:rsidR="00832460">
              <w:rPr>
                <w:rFonts w:asciiTheme="minorHAnsi" w:eastAsia="Calibri" w:hAnsiTheme="minorHAnsi" w:cs="Calibri"/>
                <w:sz w:val="24"/>
                <w:szCs w:val="24"/>
              </w:rPr>
              <w:t xml:space="preserve"> </w:t>
            </w:r>
            <w:r w:rsidR="00B6785C">
              <w:rPr>
                <w:rFonts w:asciiTheme="minorHAnsi" w:eastAsia="Calibri" w:hAnsiTheme="minorHAnsi" w:cs="Calibri"/>
                <w:sz w:val="24"/>
                <w:szCs w:val="24"/>
              </w:rPr>
              <w:t xml:space="preserve">Receptionist, </w:t>
            </w:r>
            <w:r w:rsidR="005426B3">
              <w:rPr>
                <w:rFonts w:asciiTheme="minorHAnsi" w:eastAsia="Calibri" w:hAnsiTheme="minorHAnsi" w:cs="Calibri"/>
                <w:sz w:val="24"/>
                <w:szCs w:val="24"/>
              </w:rPr>
              <w:t>Level</w:t>
            </w:r>
            <w:r w:rsidR="00B6785C">
              <w:rPr>
                <w:rFonts w:asciiTheme="minorHAnsi" w:eastAsia="Calibri" w:hAnsiTheme="minorHAnsi" w:cs="Calibri"/>
                <w:sz w:val="24"/>
                <w:szCs w:val="24"/>
              </w:rPr>
              <w:t xml:space="preserve"> </w:t>
            </w:r>
            <w:r w:rsidR="00AA2966">
              <w:rPr>
                <w:rFonts w:asciiTheme="minorHAnsi" w:eastAsia="Calibri" w:hAnsiTheme="minorHAnsi" w:cs="Calibri"/>
                <w:sz w:val="24"/>
                <w:szCs w:val="24"/>
              </w:rPr>
              <w:t xml:space="preserve"> </w:t>
            </w:r>
            <w:proofErr w:type="gramStart"/>
            <w:r w:rsidR="00AA2966">
              <w:rPr>
                <w:rFonts w:asciiTheme="minorHAnsi" w:eastAsia="Calibri" w:hAnsiTheme="minorHAnsi" w:cs="Calibri"/>
                <w:sz w:val="24"/>
                <w:szCs w:val="24"/>
              </w:rPr>
              <w:t xml:space="preserve">  </w:t>
            </w:r>
            <w:r w:rsidR="005426B3">
              <w:rPr>
                <w:rFonts w:asciiTheme="minorHAnsi" w:eastAsia="Calibri" w:hAnsiTheme="minorHAnsi" w:cs="Calibri"/>
                <w:sz w:val="24"/>
                <w:szCs w:val="24"/>
              </w:rPr>
              <w:t xml:space="preserve"> (</w:t>
            </w:r>
            <w:proofErr w:type="gramEnd"/>
            <w:r w:rsidR="002F2715">
              <w:rPr>
                <w:rFonts w:asciiTheme="minorHAnsi" w:eastAsia="Calibri" w:hAnsiTheme="minorHAnsi" w:cs="Calibri"/>
                <w:sz w:val="24"/>
                <w:szCs w:val="24"/>
              </w:rPr>
              <w:t>Casual</w:t>
            </w:r>
            <w:r w:rsidR="005426B3">
              <w:rPr>
                <w:rFonts w:asciiTheme="minorHAnsi" w:eastAsia="Calibri" w:hAnsiTheme="minorHAnsi" w:cs="Calibri"/>
                <w:sz w:val="24"/>
                <w:szCs w:val="24"/>
              </w:rPr>
              <w:t>) , HPSS award 2010</w:t>
            </w:r>
            <w:r w:rsidR="00832460">
              <w:rPr>
                <w:rFonts w:asciiTheme="minorHAnsi" w:eastAsia="Calibri" w:hAnsiTheme="minorHAnsi" w:cs="Calibri"/>
                <w:sz w:val="24"/>
                <w:szCs w:val="24"/>
              </w:rPr>
              <w:t xml:space="preserve"> </w:t>
            </w:r>
          </w:p>
          <w:p w14:paraId="1F0A7C77" w14:textId="77777777" w:rsidR="00167E25" w:rsidRPr="00167E25" w:rsidRDefault="00167E25" w:rsidP="00E35CEE">
            <w:pPr>
              <w:tabs>
                <w:tab w:val="left" w:pos="1134"/>
              </w:tabs>
              <w:spacing w:after="0" w:line="240" w:lineRule="auto"/>
              <w:rPr>
                <w:rFonts w:asciiTheme="minorHAnsi" w:eastAsia="Calibri" w:hAnsiTheme="minorHAnsi" w:cs="Calibri"/>
                <w:sz w:val="24"/>
                <w:szCs w:val="24"/>
              </w:rPr>
            </w:pPr>
          </w:p>
          <w:p w14:paraId="705598D3" w14:textId="77777777" w:rsidR="00832460" w:rsidRDefault="00167E25" w:rsidP="00832460">
            <w:pPr>
              <w:tabs>
                <w:tab w:val="left" w:pos="1134"/>
              </w:tabs>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Practice Hours:</w:t>
            </w:r>
            <w:r w:rsidR="00832460">
              <w:rPr>
                <w:rFonts w:asciiTheme="minorHAnsi" w:eastAsia="Calibri" w:hAnsiTheme="minorHAnsi" w:cs="Calibri"/>
                <w:sz w:val="24"/>
                <w:szCs w:val="24"/>
              </w:rPr>
              <w:t xml:space="preserve"> </w:t>
            </w:r>
            <w:r w:rsidR="005426B3">
              <w:rPr>
                <w:rFonts w:asciiTheme="minorHAnsi" w:eastAsia="Calibri" w:hAnsiTheme="minorHAnsi" w:cs="Calibri"/>
                <w:sz w:val="24"/>
                <w:szCs w:val="24"/>
              </w:rPr>
              <w:t>8am-6pm</w:t>
            </w:r>
          </w:p>
          <w:p w14:paraId="1ED4CE51" w14:textId="563894DA" w:rsidR="00832460" w:rsidRPr="00167E25" w:rsidRDefault="00167E25" w:rsidP="00832460">
            <w:pPr>
              <w:tabs>
                <w:tab w:val="left" w:pos="1134"/>
              </w:tabs>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Hours of Work:</w:t>
            </w:r>
            <w:r w:rsidR="00832460">
              <w:rPr>
                <w:rFonts w:asciiTheme="minorHAnsi" w:eastAsia="Calibri" w:hAnsiTheme="minorHAnsi" w:cs="Calibri"/>
                <w:sz w:val="24"/>
                <w:szCs w:val="24"/>
              </w:rPr>
              <w:t xml:space="preserve"> </w:t>
            </w:r>
            <w:r w:rsidR="00B6785C">
              <w:rPr>
                <w:rFonts w:asciiTheme="minorHAnsi" w:eastAsia="Calibri" w:hAnsiTheme="minorHAnsi" w:cs="Calibri"/>
                <w:sz w:val="24"/>
                <w:szCs w:val="24"/>
              </w:rPr>
              <w:t xml:space="preserve"> </w:t>
            </w:r>
            <w:r w:rsidR="00AB41E7">
              <w:rPr>
                <w:rFonts w:asciiTheme="minorHAnsi" w:eastAsia="Calibri" w:hAnsiTheme="minorHAnsi" w:cs="Calibri"/>
                <w:sz w:val="24"/>
                <w:szCs w:val="24"/>
              </w:rPr>
              <w:t>as per letter of appointment</w:t>
            </w:r>
          </w:p>
          <w:p w14:paraId="64FBB00C" w14:textId="77777777" w:rsidR="00832460" w:rsidRPr="00167E25" w:rsidRDefault="00832460" w:rsidP="00832460">
            <w:pPr>
              <w:tabs>
                <w:tab w:val="left" w:pos="1134"/>
              </w:tabs>
              <w:spacing w:after="0" w:line="240" w:lineRule="auto"/>
              <w:rPr>
                <w:rFonts w:asciiTheme="minorHAnsi" w:eastAsia="Calibri" w:hAnsiTheme="minorHAnsi" w:cs="Calibri"/>
                <w:sz w:val="24"/>
                <w:szCs w:val="24"/>
              </w:rPr>
            </w:pPr>
          </w:p>
          <w:p w14:paraId="269DA629" w14:textId="77777777" w:rsidR="00167E25" w:rsidRPr="00167E25" w:rsidRDefault="00167E25" w:rsidP="00E35CEE">
            <w:pPr>
              <w:tabs>
                <w:tab w:val="left" w:pos="1134"/>
              </w:tabs>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 xml:space="preserve">Employment Status: </w:t>
            </w:r>
            <w:r w:rsidR="005426B3">
              <w:rPr>
                <w:rFonts w:asciiTheme="minorHAnsi" w:eastAsia="Calibri" w:hAnsiTheme="minorHAnsi" w:cs="Calibri"/>
                <w:sz w:val="24"/>
                <w:szCs w:val="24"/>
              </w:rPr>
              <w:t xml:space="preserve"> Casual</w:t>
            </w:r>
          </w:p>
          <w:p w14:paraId="08FC38A8" w14:textId="77777777" w:rsidR="00167E25" w:rsidRPr="00167E25" w:rsidRDefault="00167E25" w:rsidP="00E35CEE">
            <w:pPr>
              <w:tabs>
                <w:tab w:val="left" w:pos="1134"/>
              </w:tabs>
              <w:spacing w:after="0" w:line="240" w:lineRule="auto"/>
              <w:rPr>
                <w:rFonts w:asciiTheme="minorHAnsi" w:eastAsia="Calibri" w:hAnsiTheme="minorHAnsi" w:cs="Calibri"/>
                <w:sz w:val="24"/>
                <w:szCs w:val="24"/>
              </w:rPr>
            </w:pPr>
          </w:p>
          <w:p w14:paraId="4F163CA1" w14:textId="3B757BBE" w:rsidR="00167E25" w:rsidRPr="00167E25" w:rsidRDefault="00167E25" w:rsidP="00E35CEE">
            <w:pPr>
              <w:tabs>
                <w:tab w:val="left" w:pos="1134"/>
              </w:tabs>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Reports to:</w:t>
            </w:r>
            <w:r w:rsidRPr="00167E25">
              <w:rPr>
                <w:rFonts w:asciiTheme="minorHAnsi" w:eastAsia="Calibri" w:hAnsiTheme="minorHAnsi" w:cs="Calibri"/>
                <w:sz w:val="24"/>
                <w:szCs w:val="24"/>
              </w:rPr>
              <w:tab/>
              <w:t>Practice Manager</w:t>
            </w:r>
            <w:r w:rsidRPr="00167E25">
              <w:rPr>
                <w:rFonts w:asciiTheme="minorHAnsi" w:eastAsia="Calibri" w:hAnsiTheme="minorHAnsi" w:cs="Calibri"/>
                <w:sz w:val="24"/>
                <w:szCs w:val="24"/>
              </w:rPr>
              <w:tab/>
            </w:r>
          </w:p>
          <w:p w14:paraId="2320BDCA" w14:textId="77777777" w:rsidR="00167E25" w:rsidRPr="00167E25" w:rsidRDefault="00167E25" w:rsidP="00E35CEE">
            <w:pPr>
              <w:tabs>
                <w:tab w:val="left" w:pos="1134"/>
              </w:tabs>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ab/>
            </w:r>
            <w:r w:rsidRPr="00167E25">
              <w:rPr>
                <w:rFonts w:asciiTheme="minorHAnsi" w:eastAsia="Calibri" w:hAnsiTheme="minorHAnsi" w:cs="Calibri"/>
                <w:sz w:val="24"/>
                <w:szCs w:val="24"/>
              </w:rPr>
              <w:tab/>
            </w:r>
            <w:r w:rsidRPr="00167E25">
              <w:rPr>
                <w:rFonts w:asciiTheme="minorHAnsi" w:eastAsia="Calibri" w:hAnsiTheme="minorHAnsi" w:cs="Calibri"/>
                <w:sz w:val="24"/>
                <w:szCs w:val="24"/>
              </w:rPr>
              <w:tab/>
            </w:r>
            <w:r w:rsidRPr="00167E25">
              <w:rPr>
                <w:rFonts w:asciiTheme="minorHAnsi" w:eastAsia="Calibri" w:hAnsiTheme="minorHAnsi" w:cs="Calibri"/>
                <w:sz w:val="24"/>
                <w:szCs w:val="24"/>
              </w:rPr>
              <w:tab/>
            </w:r>
            <w:r w:rsidRPr="00167E25">
              <w:rPr>
                <w:rFonts w:asciiTheme="minorHAnsi" w:eastAsia="Calibri" w:hAnsiTheme="minorHAnsi" w:cs="Calibri"/>
                <w:sz w:val="24"/>
                <w:szCs w:val="24"/>
              </w:rPr>
              <w:tab/>
            </w:r>
          </w:p>
          <w:p w14:paraId="3A1DA4EE" w14:textId="77777777" w:rsidR="00167E25" w:rsidRPr="00167E25" w:rsidRDefault="00167E25" w:rsidP="00E35CEE">
            <w:pPr>
              <w:tabs>
                <w:tab w:val="left" w:pos="1134"/>
              </w:tabs>
              <w:spacing w:after="0" w:line="240" w:lineRule="auto"/>
              <w:rPr>
                <w:rFonts w:asciiTheme="minorHAnsi" w:eastAsia="Calibri" w:hAnsiTheme="minorHAnsi" w:cs="Calibri"/>
                <w:b/>
                <w:sz w:val="24"/>
                <w:szCs w:val="24"/>
                <w:shd w:val="clear" w:color="auto" w:fill="C6D9F1"/>
              </w:rPr>
            </w:pPr>
            <w:r w:rsidRPr="00167E25">
              <w:rPr>
                <w:rFonts w:asciiTheme="minorHAnsi" w:eastAsia="Calibri" w:hAnsiTheme="minorHAnsi" w:cs="Calibri"/>
                <w:b/>
                <w:sz w:val="24"/>
                <w:szCs w:val="24"/>
                <w:shd w:val="clear" w:color="auto" w:fill="C6D9F1"/>
              </w:rPr>
              <w:t>General Purpose of Position</w:t>
            </w:r>
          </w:p>
          <w:p w14:paraId="1E4D214B" w14:textId="77777777" w:rsidR="00167E25" w:rsidRPr="00167E25" w:rsidRDefault="00167E25" w:rsidP="00E35CEE">
            <w:pPr>
              <w:tabs>
                <w:tab w:val="left" w:pos="1134"/>
              </w:tabs>
              <w:spacing w:after="0" w:line="240" w:lineRule="auto"/>
              <w:rPr>
                <w:rFonts w:asciiTheme="minorHAnsi" w:eastAsia="Calibri" w:hAnsiTheme="minorHAnsi" w:cs="Calibri"/>
                <w:b/>
                <w:sz w:val="24"/>
                <w:szCs w:val="24"/>
              </w:rPr>
            </w:pPr>
          </w:p>
          <w:p w14:paraId="10030421" w14:textId="77777777" w:rsidR="00167E25" w:rsidRPr="00167E25" w:rsidRDefault="00167E25" w:rsidP="00E35CEE">
            <w:pPr>
              <w:tabs>
                <w:tab w:val="left" w:pos="1134"/>
              </w:tabs>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To provide high quality reception and secretarial services to the patients, doctors and staff at the surgery.</w:t>
            </w:r>
          </w:p>
          <w:p w14:paraId="5EC21D35" w14:textId="77777777" w:rsidR="00167E25" w:rsidRPr="00167E25" w:rsidRDefault="00167E25" w:rsidP="00E35CEE">
            <w:pPr>
              <w:tabs>
                <w:tab w:val="left" w:pos="1134"/>
              </w:tabs>
              <w:spacing w:after="0" w:line="240" w:lineRule="auto"/>
              <w:rPr>
                <w:rFonts w:asciiTheme="minorHAnsi" w:eastAsia="Calibri" w:hAnsiTheme="minorHAnsi" w:cs="Calibri"/>
                <w:sz w:val="24"/>
                <w:szCs w:val="24"/>
              </w:rPr>
            </w:pPr>
          </w:p>
          <w:p w14:paraId="57E7756F" w14:textId="77777777" w:rsidR="00167E25" w:rsidRPr="00167E25" w:rsidRDefault="00167E25" w:rsidP="00E35CEE">
            <w:pPr>
              <w:spacing w:after="0" w:line="240" w:lineRule="auto"/>
              <w:rPr>
                <w:rFonts w:asciiTheme="minorHAnsi" w:eastAsia="Calibri" w:hAnsiTheme="minorHAnsi" w:cs="Calibri"/>
                <w:b/>
                <w:sz w:val="24"/>
                <w:szCs w:val="24"/>
                <w:shd w:val="clear" w:color="auto" w:fill="C6D9F1"/>
              </w:rPr>
            </w:pPr>
            <w:r w:rsidRPr="00167E25">
              <w:rPr>
                <w:rFonts w:asciiTheme="minorHAnsi" w:eastAsia="Calibri" w:hAnsiTheme="minorHAnsi" w:cs="Calibri"/>
                <w:b/>
                <w:sz w:val="24"/>
                <w:szCs w:val="24"/>
                <w:shd w:val="clear" w:color="auto" w:fill="C6D9F1"/>
              </w:rPr>
              <w:t>Essential Duties and Responsibilities</w:t>
            </w:r>
          </w:p>
          <w:p w14:paraId="659114D7" w14:textId="77777777" w:rsidR="00167E25" w:rsidRPr="00167E25" w:rsidRDefault="00167E25" w:rsidP="00E35CEE">
            <w:pPr>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In accordance with policies and procedures:</w:t>
            </w:r>
          </w:p>
          <w:p w14:paraId="09D95D11" w14:textId="77777777" w:rsidR="00167E25" w:rsidRPr="00167E25" w:rsidRDefault="00167E25" w:rsidP="00E35CEE">
            <w:pPr>
              <w:spacing w:after="0" w:line="240" w:lineRule="auto"/>
              <w:rPr>
                <w:rFonts w:asciiTheme="minorHAnsi" w:eastAsia="Calibri" w:hAnsiTheme="minorHAnsi" w:cs="Calibri"/>
                <w:sz w:val="24"/>
                <w:szCs w:val="24"/>
              </w:rPr>
            </w:pPr>
          </w:p>
          <w:p w14:paraId="72D40A4C" w14:textId="77777777" w:rsidR="00167E25" w:rsidRPr="00167E25" w:rsidRDefault="00167E25" w:rsidP="00167E25">
            <w:pPr>
              <w:numPr>
                <w:ilvl w:val="0"/>
                <w:numId w:val="1"/>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Maintain confidentiality of all information</w:t>
            </w:r>
          </w:p>
          <w:p w14:paraId="4B9BFD7F"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3A58BC97" w14:textId="77777777" w:rsidR="00167E25" w:rsidRPr="00167E25" w:rsidRDefault="00167E25" w:rsidP="00167E25">
            <w:pPr>
              <w:numPr>
                <w:ilvl w:val="0"/>
                <w:numId w:val="2"/>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Ensure that “Commencement of each day, End of each day and General duties throughout the day” (as outlined in the Practice Manual under “Practice Administration”, as well as displayed at reception) are followed precisely and carefully</w:t>
            </w:r>
          </w:p>
          <w:p w14:paraId="7947C352"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511D1228" w14:textId="77777777" w:rsidR="00167E25" w:rsidRPr="00167E25" w:rsidRDefault="00167E25" w:rsidP="00167E25">
            <w:pPr>
              <w:numPr>
                <w:ilvl w:val="0"/>
                <w:numId w:val="3"/>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Ensure the surgery is always supplied with relevant stationary and re-order as required with the Practice Managers consent</w:t>
            </w:r>
          </w:p>
          <w:p w14:paraId="634E5BA0"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501DF3D2" w14:textId="77777777" w:rsidR="00167E25" w:rsidRPr="00167E25" w:rsidRDefault="00167E25" w:rsidP="00167E25">
            <w:pPr>
              <w:numPr>
                <w:ilvl w:val="0"/>
                <w:numId w:val="4"/>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Answer the telephone promptly in a polite and courteous manner within 3 rings</w:t>
            </w:r>
          </w:p>
          <w:p w14:paraId="281FB24E"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63082D34" w14:textId="77777777" w:rsidR="00167E25" w:rsidRPr="00167E25" w:rsidRDefault="00167E25" w:rsidP="00167E25">
            <w:pPr>
              <w:numPr>
                <w:ilvl w:val="0"/>
                <w:numId w:val="5"/>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Make appointments as required as per the “Appointment and Triage” policies</w:t>
            </w:r>
          </w:p>
          <w:p w14:paraId="4BBB200C"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64C9455F" w14:textId="77777777" w:rsidR="00167E25" w:rsidRPr="00167E25" w:rsidRDefault="00167E25" w:rsidP="00167E25">
            <w:pPr>
              <w:numPr>
                <w:ilvl w:val="0"/>
                <w:numId w:val="6"/>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Be competent with the computer-based medical program</w:t>
            </w:r>
            <w:r w:rsidR="00832460">
              <w:rPr>
                <w:rFonts w:asciiTheme="minorHAnsi" w:eastAsia="Calibri" w:hAnsiTheme="minorHAnsi" w:cs="Calibri"/>
                <w:sz w:val="24"/>
                <w:szCs w:val="24"/>
              </w:rPr>
              <w:t xml:space="preserve"> Best Practice software</w:t>
            </w:r>
          </w:p>
          <w:p w14:paraId="187745A0"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32B6C51F" w14:textId="77777777" w:rsidR="00167E25" w:rsidRPr="00167E25" w:rsidRDefault="00167E25" w:rsidP="00167E25">
            <w:pPr>
              <w:numPr>
                <w:ilvl w:val="0"/>
                <w:numId w:val="7"/>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To look after the needs of all patients attending the surgery. This includes maintaining patient flow, recording and updating patient information and ensuring a smooth passage to and from the reception area and consulting rooms.</w:t>
            </w:r>
          </w:p>
          <w:p w14:paraId="28B5005E"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42DBE247" w14:textId="77777777" w:rsidR="00167E25" w:rsidRPr="00167E25" w:rsidRDefault="00167E25" w:rsidP="00167E25">
            <w:pPr>
              <w:numPr>
                <w:ilvl w:val="0"/>
                <w:numId w:val="8"/>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 xml:space="preserve">Ensure that </w:t>
            </w:r>
            <w:proofErr w:type="spellStart"/>
            <w:r w:rsidRPr="00167E25">
              <w:rPr>
                <w:rFonts w:asciiTheme="minorHAnsi" w:eastAsia="Calibri" w:hAnsiTheme="minorHAnsi" w:cs="Calibri"/>
                <w:sz w:val="24"/>
                <w:szCs w:val="24"/>
              </w:rPr>
              <w:t>patients</w:t>
            </w:r>
            <w:proofErr w:type="spellEnd"/>
            <w:r w:rsidRPr="00167E25">
              <w:rPr>
                <w:rFonts w:asciiTheme="minorHAnsi" w:eastAsia="Calibri" w:hAnsiTheme="minorHAnsi" w:cs="Calibri"/>
                <w:sz w:val="24"/>
                <w:szCs w:val="24"/>
              </w:rPr>
              <w:t xml:space="preserve"> needs in terms of immediate and ongoing care are met before and after each consultation</w:t>
            </w:r>
          </w:p>
          <w:p w14:paraId="08848641"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5F1F1187" w14:textId="77777777" w:rsidR="00167E25" w:rsidRPr="00167E25" w:rsidRDefault="00167E25" w:rsidP="00167E25">
            <w:pPr>
              <w:numPr>
                <w:ilvl w:val="0"/>
                <w:numId w:val="9"/>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Inform patients of delays</w:t>
            </w:r>
          </w:p>
          <w:p w14:paraId="45F03E6F"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2C9812B9" w14:textId="77777777" w:rsidR="00167E25" w:rsidRPr="00167E25" w:rsidRDefault="00167E25" w:rsidP="00167E25">
            <w:pPr>
              <w:numPr>
                <w:ilvl w:val="0"/>
                <w:numId w:val="10"/>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Ensure patients accounts are maintained</w:t>
            </w:r>
          </w:p>
          <w:p w14:paraId="34E6ABB0"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1055533C" w14:textId="77777777" w:rsidR="00167E25" w:rsidRPr="00167E25" w:rsidRDefault="00167E25" w:rsidP="00167E25">
            <w:pPr>
              <w:numPr>
                <w:ilvl w:val="0"/>
                <w:numId w:val="12"/>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Operate all aspects of EFTPOS machine</w:t>
            </w:r>
          </w:p>
          <w:p w14:paraId="6A809035"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6129407B" w14:textId="36792BDD" w:rsidR="00167E25" w:rsidRPr="00167E25" w:rsidRDefault="00167E25" w:rsidP="00167E25">
            <w:pPr>
              <w:numPr>
                <w:ilvl w:val="0"/>
                <w:numId w:val="14"/>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 xml:space="preserve">Ensure patients </w:t>
            </w:r>
            <w:r w:rsidR="00BA5E57">
              <w:rPr>
                <w:rFonts w:asciiTheme="minorHAnsi" w:eastAsia="Calibri" w:hAnsiTheme="minorHAnsi" w:cs="Calibri"/>
                <w:sz w:val="24"/>
                <w:szCs w:val="24"/>
              </w:rPr>
              <w:t>documents</w:t>
            </w:r>
            <w:r w:rsidRPr="00167E25">
              <w:rPr>
                <w:rFonts w:asciiTheme="minorHAnsi" w:eastAsia="Calibri" w:hAnsiTheme="minorHAnsi" w:cs="Calibri"/>
                <w:sz w:val="24"/>
                <w:szCs w:val="24"/>
              </w:rPr>
              <w:t xml:space="preserve"> are accurately and timely scanned</w:t>
            </w:r>
          </w:p>
          <w:p w14:paraId="069B98DC"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1A43F229" w14:textId="77777777" w:rsidR="00167E25" w:rsidRPr="00167E25" w:rsidRDefault="00832460" w:rsidP="00167E25">
            <w:pPr>
              <w:numPr>
                <w:ilvl w:val="0"/>
                <w:numId w:val="15"/>
              </w:numPr>
              <w:tabs>
                <w:tab w:val="left" w:pos="720"/>
              </w:tabs>
              <w:spacing w:after="0" w:line="240" w:lineRule="auto"/>
              <w:ind w:left="720" w:hanging="360"/>
              <w:rPr>
                <w:rFonts w:asciiTheme="minorHAnsi" w:eastAsia="Calibri" w:hAnsiTheme="minorHAnsi" w:cs="Calibri"/>
                <w:sz w:val="24"/>
                <w:szCs w:val="24"/>
              </w:rPr>
            </w:pPr>
            <w:r>
              <w:rPr>
                <w:rFonts w:asciiTheme="minorHAnsi" w:eastAsia="Calibri" w:hAnsiTheme="minorHAnsi" w:cs="Calibri"/>
                <w:sz w:val="24"/>
                <w:szCs w:val="24"/>
              </w:rPr>
              <w:t xml:space="preserve">Inform pathology Couriers </w:t>
            </w:r>
            <w:r w:rsidR="00167E25" w:rsidRPr="00167E25">
              <w:rPr>
                <w:rFonts w:asciiTheme="minorHAnsi" w:eastAsia="Calibri" w:hAnsiTheme="minorHAnsi" w:cs="Calibri"/>
                <w:sz w:val="24"/>
                <w:szCs w:val="24"/>
              </w:rPr>
              <w:t>for external pickup</w:t>
            </w:r>
            <w:r>
              <w:rPr>
                <w:rFonts w:asciiTheme="minorHAnsi" w:eastAsia="Calibri" w:hAnsiTheme="minorHAnsi" w:cs="Calibri"/>
                <w:sz w:val="24"/>
                <w:szCs w:val="24"/>
              </w:rPr>
              <w:t xml:space="preserve"> on time</w:t>
            </w:r>
          </w:p>
          <w:p w14:paraId="3BADD840"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174DE26C" w14:textId="77777777" w:rsidR="00167E25" w:rsidRPr="00167E25" w:rsidRDefault="00167E25" w:rsidP="00167E25">
            <w:pPr>
              <w:numPr>
                <w:ilvl w:val="0"/>
                <w:numId w:val="16"/>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Liaise with GPs, Practice Nurse, other Health Professionals and Staff</w:t>
            </w:r>
          </w:p>
          <w:p w14:paraId="21F4148A"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2BC4BAAA" w14:textId="77777777" w:rsidR="00167E25" w:rsidRPr="00167E25" w:rsidRDefault="00167E25" w:rsidP="00167E25">
            <w:pPr>
              <w:numPr>
                <w:ilvl w:val="0"/>
                <w:numId w:val="17"/>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Notify doctors of any potential urgent medical situation and to assist as required as per the “Triage and Medical Emergencies” policy</w:t>
            </w:r>
          </w:p>
          <w:p w14:paraId="3539DF01"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082CFBA3" w14:textId="77777777" w:rsidR="00167E25" w:rsidRPr="00167E25" w:rsidRDefault="00167E25" w:rsidP="00167E25">
            <w:pPr>
              <w:numPr>
                <w:ilvl w:val="0"/>
                <w:numId w:val="18"/>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To effectively communicate with Practice Staff at the beginning and end of each day and to ensure that a high degree of communication is maintained</w:t>
            </w:r>
          </w:p>
          <w:p w14:paraId="40BE60A0"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628DADBE" w14:textId="77777777" w:rsidR="00167E25" w:rsidRPr="00167E25" w:rsidRDefault="00167E25" w:rsidP="00167E25">
            <w:pPr>
              <w:numPr>
                <w:ilvl w:val="0"/>
                <w:numId w:val="19"/>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Liaise with patients and their families in a compassionate manner</w:t>
            </w:r>
          </w:p>
          <w:p w14:paraId="704F4722"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2C68DFE2" w14:textId="77777777" w:rsidR="00167E25" w:rsidRPr="00167E25" w:rsidRDefault="00167E25" w:rsidP="00167E25">
            <w:pPr>
              <w:numPr>
                <w:ilvl w:val="0"/>
                <w:numId w:val="20"/>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Receive and convey messages promptly in writing, verbally or electronically</w:t>
            </w:r>
          </w:p>
          <w:p w14:paraId="4E61B6BE"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15AC8878" w14:textId="77777777" w:rsidR="00167E25" w:rsidRPr="00167E25" w:rsidRDefault="00167E25" w:rsidP="00167E25">
            <w:pPr>
              <w:numPr>
                <w:ilvl w:val="0"/>
                <w:numId w:val="21"/>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Fax documents</w:t>
            </w:r>
          </w:p>
          <w:p w14:paraId="16FC1739"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60139EF3" w14:textId="77777777" w:rsidR="00167E25" w:rsidRPr="00167E25" w:rsidRDefault="00167E25" w:rsidP="00167E25">
            <w:pPr>
              <w:numPr>
                <w:ilvl w:val="0"/>
                <w:numId w:val="22"/>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Open, stamp appropriately and distribute incoming mail</w:t>
            </w:r>
          </w:p>
          <w:p w14:paraId="6BC5C7C9"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1D8E5F5C" w14:textId="77777777" w:rsidR="00167E25" w:rsidRPr="00167E25" w:rsidRDefault="00167E25" w:rsidP="00167E25">
            <w:pPr>
              <w:numPr>
                <w:ilvl w:val="0"/>
                <w:numId w:val="23"/>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Prepare documents for mail- out</w:t>
            </w:r>
          </w:p>
          <w:p w14:paraId="79ED1147"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16BCCE3A" w14:textId="77777777" w:rsidR="00167E25" w:rsidRPr="00167E25" w:rsidRDefault="00167E25" w:rsidP="00E35CEE">
            <w:pPr>
              <w:spacing w:after="0" w:line="240" w:lineRule="auto"/>
              <w:rPr>
                <w:rFonts w:asciiTheme="minorHAnsi" w:eastAsia="Calibri" w:hAnsiTheme="minorHAnsi" w:cs="Calibri"/>
                <w:b/>
                <w:sz w:val="24"/>
                <w:szCs w:val="24"/>
                <w:shd w:val="clear" w:color="auto" w:fill="C6D9F1"/>
              </w:rPr>
            </w:pPr>
            <w:r w:rsidRPr="00167E25">
              <w:rPr>
                <w:rFonts w:asciiTheme="minorHAnsi" w:eastAsia="Calibri" w:hAnsiTheme="minorHAnsi" w:cs="Calibri"/>
                <w:b/>
                <w:sz w:val="24"/>
                <w:szCs w:val="24"/>
                <w:shd w:val="clear" w:color="auto" w:fill="C6D9F1"/>
              </w:rPr>
              <w:t>Essential Duties and Responsibilities cont...</w:t>
            </w:r>
          </w:p>
          <w:p w14:paraId="64403D3E"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0F7A59E1" w14:textId="77777777" w:rsidR="00167E25" w:rsidRPr="00167E25" w:rsidRDefault="00167E25" w:rsidP="00167E25">
            <w:pPr>
              <w:numPr>
                <w:ilvl w:val="0"/>
                <w:numId w:val="24"/>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Type reports and letters with a high level of accuracy and proficiency and ensure all correspondence and reports are signed, dated and mailed</w:t>
            </w:r>
          </w:p>
          <w:p w14:paraId="63D6C4DC"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414B07A2" w14:textId="77777777" w:rsidR="00167E25" w:rsidRPr="00167E25" w:rsidRDefault="00167E25" w:rsidP="00167E25">
            <w:pPr>
              <w:numPr>
                <w:ilvl w:val="0"/>
                <w:numId w:val="25"/>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Contribute to maintaining the cleanliness of the workplace</w:t>
            </w:r>
          </w:p>
          <w:p w14:paraId="7670B847"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5D5A613F" w14:textId="77777777" w:rsidR="00167E25" w:rsidRPr="00167E25" w:rsidRDefault="00167E25" w:rsidP="00167E25">
            <w:pPr>
              <w:numPr>
                <w:ilvl w:val="0"/>
                <w:numId w:val="26"/>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Clean consulting rooms between sessions</w:t>
            </w:r>
          </w:p>
          <w:p w14:paraId="6F5185A0"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25803FDD" w14:textId="77777777" w:rsidR="00167E25" w:rsidRPr="00167E25" w:rsidRDefault="00167E25" w:rsidP="00167E25">
            <w:pPr>
              <w:numPr>
                <w:ilvl w:val="0"/>
                <w:numId w:val="27"/>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 xml:space="preserve">Maintain stock in each consulting room. </w:t>
            </w:r>
          </w:p>
          <w:p w14:paraId="441EDB20"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6EC92C4B" w14:textId="77777777" w:rsidR="00167E25" w:rsidRPr="00167E25" w:rsidRDefault="00167E25" w:rsidP="00167E25">
            <w:pPr>
              <w:numPr>
                <w:ilvl w:val="0"/>
                <w:numId w:val="28"/>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Maintain appropriate dress standards</w:t>
            </w:r>
          </w:p>
          <w:p w14:paraId="36B53900"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6158834C" w14:textId="77777777" w:rsidR="00167E25" w:rsidRPr="00167E25" w:rsidRDefault="00167E25" w:rsidP="00167E25">
            <w:pPr>
              <w:numPr>
                <w:ilvl w:val="0"/>
                <w:numId w:val="29"/>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Participate in ongoing training</w:t>
            </w:r>
          </w:p>
          <w:p w14:paraId="1BB1F3B2"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14DEBB86" w14:textId="77777777" w:rsidR="00167E25" w:rsidRPr="00167E25" w:rsidRDefault="00167E25" w:rsidP="00167E25">
            <w:pPr>
              <w:numPr>
                <w:ilvl w:val="0"/>
                <w:numId w:val="30"/>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Flexibility with working hours e.g.: sick leave, annual leave</w:t>
            </w:r>
          </w:p>
          <w:p w14:paraId="3FCCBE93"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2CB7DE67" w14:textId="77777777" w:rsidR="00167E25" w:rsidRPr="00167E25" w:rsidRDefault="00167E25" w:rsidP="00167E25">
            <w:pPr>
              <w:numPr>
                <w:ilvl w:val="0"/>
                <w:numId w:val="31"/>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lastRenderedPageBreak/>
              <w:t>Any other administrative duties as directed by the Practice Manager.</w:t>
            </w:r>
          </w:p>
          <w:p w14:paraId="24DBD675"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20BF1375" w14:textId="77777777" w:rsidR="00167E25" w:rsidRPr="00167E25" w:rsidRDefault="00167E25" w:rsidP="00167E25">
            <w:pPr>
              <w:numPr>
                <w:ilvl w:val="0"/>
                <w:numId w:val="32"/>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Senior staff members, assist in training new staff members</w:t>
            </w:r>
          </w:p>
          <w:p w14:paraId="5D5A37E2" w14:textId="77777777" w:rsidR="00167E25" w:rsidRPr="00167E25" w:rsidRDefault="00167E25" w:rsidP="00E35CEE">
            <w:pPr>
              <w:spacing w:after="0" w:line="240" w:lineRule="auto"/>
              <w:ind w:left="720"/>
              <w:rPr>
                <w:rFonts w:asciiTheme="minorHAnsi" w:eastAsia="Calibri" w:hAnsiTheme="minorHAnsi" w:cs="Calibri"/>
                <w:sz w:val="24"/>
                <w:szCs w:val="24"/>
              </w:rPr>
            </w:pPr>
          </w:p>
          <w:p w14:paraId="691EC4C5" w14:textId="77777777" w:rsidR="00167E25" w:rsidRPr="00167E25" w:rsidRDefault="00167E25" w:rsidP="00E35CEE">
            <w:pPr>
              <w:spacing w:after="0" w:line="240" w:lineRule="auto"/>
              <w:rPr>
                <w:rFonts w:asciiTheme="minorHAnsi" w:eastAsia="Calibri" w:hAnsiTheme="minorHAnsi" w:cs="Calibri"/>
                <w:b/>
                <w:sz w:val="24"/>
                <w:szCs w:val="24"/>
                <w:shd w:val="clear" w:color="auto" w:fill="C6D9F1"/>
              </w:rPr>
            </w:pPr>
            <w:r w:rsidRPr="00167E25">
              <w:rPr>
                <w:rFonts w:asciiTheme="minorHAnsi" w:eastAsia="Calibri" w:hAnsiTheme="minorHAnsi" w:cs="Calibri"/>
                <w:b/>
                <w:sz w:val="24"/>
                <w:szCs w:val="24"/>
                <w:shd w:val="clear" w:color="auto" w:fill="C6D9F1"/>
              </w:rPr>
              <w:t>Supervisory Responsibilities</w:t>
            </w:r>
          </w:p>
          <w:p w14:paraId="5C6FBA71" w14:textId="77777777" w:rsidR="00167E25" w:rsidRPr="00167E25" w:rsidRDefault="00167E25" w:rsidP="00E35CEE">
            <w:pPr>
              <w:spacing w:after="0" w:line="240" w:lineRule="auto"/>
              <w:rPr>
                <w:rFonts w:asciiTheme="minorHAnsi" w:eastAsia="Calibri" w:hAnsiTheme="minorHAnsi" w:cs="Calibri"/>
                <w:b/>
                <w:sz w:val="24"/>
                <w:szCs w:val="24"/>
                <w:u w:val="single"/>
              </w:rPr>
            </w:pPr>
          </w:p>
          <w:p w14:paraId="45506B13" w14:textId="77777777" w:rsidR="00167E25" w:rsidRPr="00167E25" w:rsidRDefault="00167E25" w:rsidP="00E35CEE">
            <w:pPr>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 xml:space="preserve">All receptionist staff report directly to the Practice Manager. </w:t>
            </w:r>
          </w:p>
          <w:p w14:paraId="39289291" w14:textId="77777777" w:rsidR="00167E25" w:rsidRPr="00167E25" w:rsidRDefault="00167E25" w:rsidP="00E35CEE">
            <w:pPr>
              <w:spacing w:after="0" w:line="240" w:lineRule="auto"/>
              <w:rPr>
                <w:rFonts w:asciiTheme="minorHAnsi" w:eastAsia="Calibri" w:hAnsiTheme="minorHAnsi" w:cs="Calibri"/>
                <w:b/>
                <w:sz w:val="24"/>
                <w:szCs w:val="24"/>
                <w:shd w:val="clear" w:color="auto" w:fill="C6D9F1"/>
              </w:rPr>
            </w:pPr>
            <w:r w:rsidRPr="00167E25">
              <w:rPr>
                <w:rFonts w:asciiTheme="minorHAnsi" w:eastAsia="Calibri" w:hAnsiTheme="minorHAnsi" w:cs="Calibri"/>
                <w:b/>
                <w:sz w:val="24"/>
                <w:szCs w:val="24"/>
                <w:shd w:val="clear" w:color="auto" w:fill="C6D9F1"/>
              </w:rPr>
              <w:t>Qualifications, Education, and/or Experience</w:t>
            </w:r>
          </w:p>
          <w:p w14:paraId="648B9645" w14:textId="77777777" w:rsidR="00167E25" w:rsidRPr="00167E25" w:rsidRDefault="00167E25" w:rsidP="00E35CEE">
            <w:pPr>
              <w:spacing w:after="0" w:line="240" w:lineRule="auto"/>
              <w:rPr>
                <w:rFonts w:asciiTheme="minorHAnsi" w:eastAsia="Calibri" w:hAnsiTheme="minorHAnsi" w:cs="Calibri"/>
                <w:b/>
                <w:sz w:val="24"/>
                <w:szCs w:val="24"/>
              </w:rPr>
            </w:pPr>
          </w:p>
          <w:p w14:paraId="5A10CDD9" w14:textId="79D3FEA1" w:rsidR="00167E25" w:rsidRPr="00167E25" w:rsidRDefault="00167E25" w:rsidP="00167E25">
            <w:pPr>
              <w:numPr>
                <w:ilvl w:val="0"/>
                <w:numId w:val="33"/>
              </w:numPr>
              <w:tabs>
                <w:tab w:val="left" w:pos="720"/>
              </w:tabs>
              <w:spacing w:after="0" w:line="240" w:lineRule="auto"/>
              <w:ind w:left="720" w:hanging="360"/>
              <w:rPr>
                <w:rFonts w:asciiTheme="minorHAnsi" w:eastAsia="Calibri" w:hAnsiTheme="minorHAnsi" w:cs="Calibri"/>
                <w:b/>
                <w:sz w:val="24"/>
                <w:szCs w:val="24"/>
              </w:rPr>
            </w:pPr>
            <w:r w:rsidRPr="00167E25">
              <w:rPr>
                <w:rFonts w:asciiTheme="minorHAnsi" w:eastAsia="Calibri" w:hAnsiTheme="minorHAnsi" w:cs="Calibri"/>
                <w:sz w:val="24"/>
                <w:szCs w:val="24"/>
              </w:rPr>
              <w:t xml:space="preserve">Proficiency in </w:t>
            </w:r>
            <w:r w:rsidR="00FE2C13">
              <w:rPr>
                <w:rFonts w:asciiTheme="minorHAnsi" w:eastAsia="Calibri" w:hAnsiTheme="minorHAnsi" w:cs="Calibri"/>
                <w:sz w:val="24"/>
                <w:szCs w:val="24"/>
              </w:rPr>
              <w:t>Microsoft office</w:t>
            </w:r>
          </w:p>
          <w:p w14:paraId="51B5F68A" w14:textId="77777777" w:rsidR="00167E25" w:rsidRPr="00167E25" w:rsidRDefault="00167E25" w:rsidP="00167E25">
            <w:pPr>
              <w:numPr>
                <w:ilvl w:val="0"/>
                <w:numId w:val="33"/>
              </w:numPr>
              <w:tabs>
                <w:tab w:val="left" w:pos="720"/>
              </w:tabs>
              <w:spacing w:after="0" w:line="240" w:lineRule="auto"/>
              <w:ind w:left="720" w:hanging="360"/>
              <w:rPr>
                <w:rFonts w:asciiTheme="minorHAnsi" w:eastAsia="Calibri" w:hAnsiTheme="minorHAnsi" w:cs="Calibri"/>
                <w:b/>
                <w:sz w:val="24"/>
                <w:szCs w:val="24"/>
              </w:rPr>
            </w:pPr>
            <w:r w:rsidRPr="00167E25">
              <w:rPr>
                <w:rFonts w:asciiTheme="minorHAnsi" w:eastAsia="Calibri" w:hAnsiTheme="minorHAnsi" w:cs="Calibri"/>
                <w:sz w:val="24"/>
                <w:szCs w:val="24"/>
              </w:rPr>
              <w:t>Medical Terminology</w:t>
            </w:r>
          </w:p>
          <w:p w14:paraId="4CBFFDE0" w14:textId="77777777" w:rsidR="00167E25" w:rsidRPr="00167E25" w:rsidRDefault="00167E25" w:rsidP="00167E25">
            <w:pPr>
              <w:numPr>
                <w:ilvl w:val="0"/>
                <w:numId w:val="33"/>
              </w:numPr>
              <w:tabs>
                <w:tab w:val="left" w:pos="720"/>
              </w:tabs>
              <w:spacing w:after="0" w:line="240" w:lineRule="auto"/>
              <w:ind w:left="720" w:hanging="360"/>
              <w:rPr>
                <w:rFonts w:asciiTheme="minorHAnsi" w:eastAsia="Calibri" w:hAnsiTheme="minorHAnsi" w:cs="Calibri"/>
                <w:b/>
                <w:sz w:val="24"/>
                <w:szCs w:val="24"/>
              </w:rPr>
            </w:pPr>
            <w:r w:rsidRPr="00167E25">
              <w:rPr>
                <w:rFonts w:asciiTheme="minorHAnsi" w:eastAsia="Calibri" w:hAnsiTheme="minorHAnsi" w:cs="Calibri"/>
                <w:sz w:val="24"/>
                <w:szCs w:val="24"/>
              </w:rPr>
              <w:t>Proficient in use of computer and keyboard skills</w:t>
            </w:r>
          </w:p>
          <w:p w14:paraId="7C7B49DF" w14:textId="77777777" w:rsidR="00167E25" w:rsidRPr="00167E25" w:rsidRDefault="00167E25" w:rsidP="00167E25">
            <w:pPr>
              <w:numPr>
                <w:ilvl w:val="0"/>
                <w:numId w:val="33"/>
              </w:numPr>
              <w:tabs>
                <w:tab w:val="left" w:pos="720"/>
              </w:tabs>
              <w:spacing w:after="0" w:line="240" w:lineRule="auto"/>
              <w:ind w:left="720" w:hanging="360"/>
              <w:rPr>
                <w:rFonts w:asciiTheme="minorHAnsi" w:eastAsia="Calibri" w:hAnsiTheme="minorHAnsi" w:cs="Calibri"/>
                <w:b/>
                <w:sz w:val="24"/>
                <w:szCs w:val="24"/>
              </w:rPr>
            </w:pPr>
            <w:r w:rsidRPr="00167E25">
              <w:rPr>
                <w:rFonts w:asciiTheme="minorHAnsi" w:eastAsia="Calibri" w:hAnsiTheme="minorHAnsi" w:cs="Calibri"/>
                <w:sz w:val="24"/>
                <w:szCs w:val="24"/>
              </w:rPr>
              <w:t>Excellent interpersonal skills</w:t>
            </w:r>
          </w:p>
          <w:p w14:paraId="20CDE580" w14:textId="77777777" w:rsidR="00167E25" w:rsidRPr="00167E25" w:rsidRDefault="00167E25" w:rsidP="00167E25">
            <w:pPr>
              <w:numPr>
                <w:ilvl w:val="0"/>
                <w:numId w:val="33"/>
              </w:numPr>
              <w:tabs>
                <w:tab w:val="left" w:pos="720"/>
              </w:tabs>
              <w:spacing w:after="0" w:line="240" w:lineRule="auto"/>
              <w:ind w:left="720" w:hanging="360"/>
              <w:rPr>
                <w:rFonts w:asciiTheme="minorHAnsi" w:eastAsia="Calibri" w:hAnsiTheme="minorHAnsi" w:cs="Calibri"/>
                <w:b/>
                <w:sz w:val="24"/>
                <w:szCs w:val="24"/>
              </w:rPr>
            </w:pPr>
            <w:r w:rsidRPr="00167E25">
              <w:rPr>
                <w:rFonts w:asciiTheme="minorHAnsi" w:eastAsia="Calibri" w:hAnsiTheme="minorHAnsi" w:cs="Calibri"/>
                <w:sz w:val="24"/>
                <w:szCs w:val="24"/>
              </w:rPr>
              <w:t>Ability to work independently and within a team</w:t>
            </w:r>
          </w:p>
          <w:p w14:paraId="15EA3226" w14:textId="77777777" w:rsidR="00167E25" w:rsidRPr="00167E25" w:rsidRDefault="00167E25" w:rsidP="00167E25">
            <w:pPr>
              <w:numPr>
                <w:ilvl w:val="0"/>
                <w:numId w:val="33"/>
              </w:numPr>
              <w:tabs>
                <w:tab w:val="left" w:pos="720"/>
              </w:tabs>
              <w:spacing w:after="0" w:line="240" w:lineRule="auto"/>
              <w:ind w:left="720" w:hanging="360"/>
              <w:rPr>
                <w:rFonts w:asciiTheme="minorHAnsi" w:eastAsia="Calibri" w:hAnsiTheme="minorHAnsi" w:cs="Calibri"/>
                <w:b/>
                <w:sz w:val="24"/>
                <w:szCs w:val="24"/>
              </w:rPr>
            </w:pPr>
            <w:r w:rsidRPr="00167E25">
              <w:rPr>
                <w:rFonts w:asciiTheme="minorHAnsi" w:eastAsia="Calibri" w:hAnsiTheme="minorHAnsi" w:cs="Calibri"/>
                <w:sz w:val="24"/>
                <w:szCs w:val="24"/>
              </w:rPr>
              <w:t>Able to communicate clearly and efficiently</w:t>
            </w:r>
          </w:p>
          <w:p w14:paraId="54929CB1" w14:textId="77777777" w:rsidR="00167E25" w:rsidRPr="00167E25" w:rsidRDefault="00167E25" w:rsidP="00E35CEE">
            <w:pPr>
              <w:spacing w:after="0" w:line="240" w:lineRule="auto"/>
              <w:ind w:left="720"/>
              <w:rPr>
                <w:rFonts w:asciiTheme="minorHAnsi" w:eastAsia="Calibri" w:hAnsiTheme="minorHAnsi" w:cs="Calibri"/>
                <w:b/>
                <w:sz w:val="24"/>
                <w:szCs w:val="24"/>
              </w:rPr>
            </w:pPr>
          </w:p>
          <w:p w14:paraId="179217AE" w14:textId="77777777" w:rsidR="00167E25" w:rsidRPr="00167E25" w:rsidRDefault="00167E25" w:rsidP="00E35CEE">
            <w:pPr>
              <w:spacing w:after="0" w:line="240" w:lineRule="auto"/>
              <w:rPr>
                <w:rFonts w:asciiTheme="minorHAnsi" w:eastAsia="Calibri" w:hAnsiTheme="minorHAnsi" w:cs="Calibri"/>
                <w:b/>
                <w:sz w:val="24"/>
                <w:szCs w:val="24"/>
                <w:shd w:val="clear" w:color="auto" w:fill="C6D9F1"/>
              </w:rPr>
            </w:pPr>
            <w:r w:rsidRPr="00167E25">
              <w:rPr>
                <w:rFonts w:asciiTheme="minorHAnsi" w:eastAsia="Calibri" w:hAnsiTheme="minorHAnsi" w:cs="Calibri"/>
                <w:b/>
                <w:sz w:val="24"/>
                <w:szCs w:val="24"/>
                <w:shd w:val="clear" w:color="auto" w:fill="C6D9F1"/>
              </w:rPr>
              <w:t>Authority</w:t>
            </w:r>
          </w:p>
          <w:p w14:paraId="5AA33ED5" w14:textId="77777777" w:rsidR="00167E25" w:rsidRPr="00167E25" w:rsidRDefault="00167E25" w:rsidP="00E35CEE">
            <w:pPr>
              <w:spacing w:after="0" w:line="240" w:lineRule="auto"/>
              <w:rPr>
                <w:rFonts w:asciiTheme="minorHAnsi" w:eastAsia="Calibri" w:hAnsiTheme="minorHAnsi" w:cs="Calibri"/>
                <w:b/>
                <w:sz w:val="24"/>
                <w:szCs w:val="24"/>
                <w:u w:val="single"/>
              </w:rPr>
            </w:pPr>
          </w:p>
          <w:p w14:paraId="43AE5C4D" w14:textId="77777777" w:rsidR="00167E25" w:rsidRPr="00167E25" w:rsidRDefault="00167E25" w:rsidP="00E35CEE">
            <w:pPr>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The areas of authority the staff member is required or allowed to exercise are:</w:t>
            </w:r>
          </w:p>
          <w:p w14:paraId="1317D788" w14:textId="77777777" w:rsidR="00167E25" w:rsidRPr="00167E25" w:rsidRDefault="00167E25" w:rsidP="00E35CEE">
            <w:pPr>
              <w:spacing w:after="0" w:line="240" w:lineRule="auto"/>
              <w:rPr>
                <w:rFonts w:asciiTheme="minorHAnsi" w:eastAsia="Calibri" w:hAnsiTheme="minorHAnsi" w:cs="Calibri"/>
                <w:sz w:val="24"/>
                <w:szCs w:val="24"/>
              </w:rPr>
            </w:pPr>
          </w:p>
          <w:p w14:paraId="14B442EB" w14:textId="77777777" w:rsidR="00167E25" w:rsidRPr="00167E25" w:rsidRDefault="00167E25" w:rsidP="00167E25">
            <w:pPr>
              <w:numPr>
                <w:ilvl w:val="0"/>
                <w:numId w:val="34"/>
              </w:numPr>
              <w:tabs>
                <w:tab w:val="left" w:pos="720"/>
              </w:tabs>
              <w:spacing w:after="0" w:line="240" w:lineRule="auto"/>
              <w:ind w:left="720" w:hanging="360"/>
              <w:rPr>
                <w:rFonts w:asciiTheme="minorHAnsi" w:eastAsia="Calibri" w:hAnsiTheme="minorHAnsi" w:cs="Calibri"/>
                <w:sz w:val="24"/>
                <w:szCs w:val="24"/>
              </w:rPr>
            </w:pPr>
            <w:r w:rsidRPr="00167E25">
              <w:rPr>
                <w:rFonts w:asciiTheme="minorHAnsi" w:eastAsia="Calibri" w:hAnsiTheme="minorHAnsi" w:cs="Calibri"/>
                <w:sz w:val="24"/>
                <w:szCs w:val="24"/>
              </w:rPr>
              <w:t>Operate within the surgery policies and procedures and within the scope of the staff member’s professional expertise.</w:t>
            </w:r>
          </w:p>
          <w:p w14:paraId="6277E1EC" w14:textId="77777777" w:rsidR="00167E25" w:rsidRPr="00167E25" w:rsidRDefault="00167E25" w:rsidP="00E35CEE">
            <w:pPr>
              <w:spacing w:after="0" w:line="240" w:lineRule="auto"/>
              <w:rPr>
                <w:rFonts w:asciiTheme="minorHAnsi" w:eastAsia="Calibri" w:hAnsiTheme="minorHAnsi" w:cs="Calibri"/>
                <w:sz w:val="24"/>
                <w:szCs w:val="24"/>
              </w:rPr>
            </w:pPr>
          </w:p>
          <w:p w14:paraId="2C230F8D" w14:textId="77777777" w:rsidR="00167E25" w:rsidRPr="00167E25" w:rsidRDefault="00167E25" w:rsidP="00E35CEE">
            <w:pPr>
              <w:spacing w:after="0" w:line="240" w:lineRule="auto"/>
              <w:rPr>
                <w:rFonts w:asciiTheme="minorHAnsi" w:eastAsia="Calibri" w:hAnsiTheme="minorHAnsi" w:cs="Calibri"/>
                <w:sz w:val="24"/>
                <w:szCs w:val="24"/>
              </w:rPr>
            </w:pPr>
          </w:p>
          <w:p w14:paraId="58184E84" w14:textId="77777777" w:rsidR="00167E25" w:rsidRPr="00167E25" w:rsidRDefault="00167E25" w:rsidP="00E35CEE">
            <w:pPr>
              <w:spacing w:after="0" w:line="240" w:lineRule="auto"/>
              <w:rPr>
                <w:rFonts w:asciiTheme="minorHAnsi" w:eastAsia="Calibri" w:hAnsiTheme="minorHAnsi" w:cs="Calibri"/>
                <w:b/>
                <w:sz w:val="24"/>
                <w:szCs w:val="24"/>
                <w:shd w:val="clear" w:color="auto" w:fill="C6D9F1"/>
              </w:rPr>
            </w:pPr>
            <w:r w:rsidRPr="00167E25">
              <w:rPr>
                <w:rFonts w:asciiTheme="minorHAnsi" w:eastAsia="Calibri" w:hAnsiTheme="minorHAnsi" w:cs="Calibri"/>
                <w:b/>
                <w:sz w:val="24"/>
                <w:szCs w:val="24"/>
                <w:shd w:val="clear" w:color="auto" w:fill="C6D9F1"/>
              </w:rPr>
              <w:t>Certificates, Licenses, Registrations, Memberships</w:t>
            </w:r>
          </w:p>
          <w:p w14:paraId="378903EE" w14:textId="77777777" w:rsidR="00167E25" w:rsidRPr="00167E25" w:rsidRDefault="00167E25" w:rsidP="00E35CEE">
            <w:pPr>
              <w:spacing w:after="0" w:line="240" w:lineRule="auto"/>
              <w:rPr>
                <w:rFonts w:asciiTheme="minorHAnsi" w:eastAsia="Calibri" w:hAnsiTheme="minorHAnsi" w:cs="Calibri"/>
                <w:sz w:val="24"/>
                <w:szCs w:val="24"/>
              </w:rPr>
            </w:pPr>
          </w:p>
          <w:p w14:paraId="1E68A378" w14:textId="223AE180" w:rsidR="00167E25" w:rsidRPr="00167E25" w:rsidRDefault="00167E25" w:rsidP="00E35CEE">
            <w:pPr>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Current driver’s license</w:t>
            </w:r>
            <w:r w:rsidR="00FE2C13">
              <w:rPr>
                <w:rFonts w:asciiTheme="minorHAnsi" w:eastAsia="Calibri" w:hAnsiTheme="minorHAnsi" w:cs="Calibri"/>
                <w:sz w:val="24"/>
                <w:szCs w:val="24"/>
              </w:rPr>
              <w:t>, CPR</w:t>
            </w:r>
          </w:p>
          <w:p w14:paraId="2F53FC8D" w14:textId="77777777" w:rsidR="00167E25" w:rsidRPr="00167E25" w:rsidRDefault="00167E25" w:rsidP="00E35CEE">
            <w:pPr>
              <w:spacing w:after="0" w:line="240" w:lineRule="auto"/>
              <w:rPr>
                <w:rFonts w:asciiTheme="minorHAnsi" w:eastAsia="Calibri" w:hAnsiTheme="minorHAnsi" w:cs="Calibri"/>
                <w:sz w:val="24"/>
                <w:szCs w:val="24"/>
              </w:rPr>
            </w:pPr>
          </w:p>
          <w:p w14:paraId="440C6B6A" w14:textId="77777777" w:rsidR="00167E25" w:rsidRPr="00167E25" w:rsidRDefault="00167E25" w:rsidP="00E35CEE">
            <w:pPr>
              <w:spacing w:after="0" w:line="240" w:lineRule="auto"/>
              <w:rPr>
                <w:rFonts w:asciiTheme="minorHAnsi" w:eastAsia="Calibri" w:hAnsiTheme="minorHAnsi" w:cs="Calibri"/>
                <w:b/>
                <w:sz w:val="24"/>
                <w:szCs w:val="24"/>
                <w:shd w:val="clear" w:color="auto" w:fill="C6D9F1"/>
              </w:rPr>
            </w:pPr>
            <w:r w:rsidRPr="00167E25">
              <w:rPr>
                <w:rFonts w:asciiTheme="minorHAnsi" w:eastAsia="Calibri" w:hAnsiTheme="minorHAnsi" w:cs="Calibri"/>
                <w:b/>
                <w:sz w:val="24"/>
                <w:szCs w:val="24"/>
                <w:shd w:val="clear" w:color="auto" w:fill="C6D9F1"/>
              </w:rPr>
              <w:t>Physical Demands</w:t>
            </w:r>
          </w:p>
          <w:p w14:paraId="2B819235" w14:textId="77777777" w:rsidR="00167E25" w:rsidRPr="00167E25" w:rsidRDefault="00167E25" w:rsidP="00E35CEE">
            <w:pPr>
              <w:spacing w:after="0" w:line="240" w:lineRule="auto"/>
              <w:rPr>
                <w:rFonts w:asciiTheme="minorHAnsi" w:eastAsia="Calibri" w:hAnsiTheme="minorHAnsi" w:cs="Calibri"/>
                <w:b/>
                <w:sz w:val="24"/>
                <w:szCs w:val="24"/>
                <w:u w:val="single"/>
              </w:rPr>
            </w:pPr>
          </w:p>
          <w:p w14:paraId="24D2C6C9" w14:textId="77777777" w:rsidR="00167E25" w:rsidRPr="00167E25" w:rsidRDefault="00167E25" w:rsidP="00E35CEE">
            <w:pPr>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While performing the duties of this job, the employee is regularly required to sit, stand, walk and drive a vehicle. The employee must occasionally lift and/or move up to 5 kilograms. Specific vision abilities required by this job include close vision, and distant vision.</w:t>
            </w:r>
          </w:p>
          <w:p w14:paraId="4520C418" w14:textId="77777777" w:rsidR="00167E25" w:rsidRPr="00167E25" w:rsidRDefault="00167E25" w:rsidP="00E35CEE">
            <w:pPr>
              <w:spacing w:after="0" w:line="240" w:lineRule="auto"/>
              <w:rPr>
                <w:rFonts w:asciiTheme="minorHAnsi" w:eastAsia="Calibri" w:hAnsiTheme="minorHAnsi" w:cs="Calibri"/>
                <w:sz w:val="24"/>
                <w:szCs w:val="24"/>
              </w:rPr>
            </w:pPr>
          </w:p>
          <w:p w14:paraId="150F939B" w14:textId="77777777" w:rsidR="00167E25" w:rsidRPr="00167E25" w:rsidRDefault="00167E25" w:rsidP="00E35CEE">
            <w:pPr>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The position requires the employee of sufficient mobility to enable regular attendance to meetings.</w:t>
            </w:r>
          </w:p>
          <w:p w14:paraId="119E4E58" w14:textId="77777777" w:rsidR="00167E25" w:rsidRPr="00167E25" w:rsidRDefault="00167E25" w:rsidP="00E35CEE">
            <w:pPr>
              <w:spacing w:after="0" w:line="240" w:lineRule="auto"/>
              <w:rPr>
                <w:rFonts w:asciiTheme="minorHAnsi" w:eastAsia="Calibri" w:hAnsiTheme="minorHAnsi" w:cs="Calibri"/>
                <w:sz w:val="24"/>
                <w:szCs w:val="24"/>
              </w:rPr>
            </w:pPr>
          </w:p>
          <w:p w14:paraId="01303FD1" w14:textId="7EE16D25" w:rsidR="00167E25" w:rsidRPr="00167E25" w:rsidRDefault="00167E25" w:rsidP="00E35CEE">
            <w:pPr>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 xml:space="preserve">Reasonable accommodations may be made to enable participants with disabilities to perform </w:t>
            </w:r>
            <w:r w:rsidR="00BA5E57">
              <w:rPr>
                <w:rFonts w:asciiTheme="minorHAnsi" w:eastAsia="Calibri" w:hAnsiTheme="minorHAnsi" w:cs="Calibri"/>
                <w:sz w:val="24"/>
                <w:szCs w:val="24"/>
              </w:rPr>
              <w:t>t</w:t>
            </w:r>
            <w:r w:rsidRPr="00167E25">
              <w:rPr>
                <w:rFonts w:asciiTheme="minorHAnsi" w:eastAsia="Calibri" w:hAnsiTheme="minorHAnsi" w:cs="Calibri"/>
                <w:sz w:val="24"/>
                <w:szCs w:val="24"/>
              </w:rPr>
              <w:t>he essential functions.</w:t>
            </w:r>
          </w:p>
          <w:p w14:paraId="330CF118" w14:textId="77777777" w:rsidR="00167E25" w:rsidRPr="00167E25" w:rsidRDefault="00167E25" w:rsidP="00E35CEE">
            <w:pPr>
              <w:spacing w:after="0" w:line="240" w:lineRule="auto"/>
              <w:rPr>
                <w:rFonts w:asciiTheme="minorHAnsi" w:eastAsia="Calibri" w:hAnsiTheme="minorHAnsi" w:cs="Calibri"/>
                <w:sz w:val="24"/>
                <w:szCs w:val="24"/>
              </w:rPr>
            </w:pPr>
          </w:p>
          <w:p w14:paraId="1289FA18" w14:textId="47E99FE0" w:rsidR="00167E25" w:rsidRDefault="00167E25" w:rsidP="00E35CEE">
            <w:pPr>
              <w:spacing w:after="0" w:line="240" w:lineRule="auto"/>
              <w:rPr>
                <w:rFonts w:asciiTheme="minorHAnsi" w:eastAsia="Calibri" w:hAnsiTheme="minorHAnsi" w:cs="Calibri"/>
                <w:b/>
                <w:sz w:val="24"/>
                <w:szCs w:val="24"/>
                <w:shd w:val="clear" w:color="auto" w:fill="C6D9F1"/>
              </w:rPr>
            </w:pPr>
          </w:p>
          <w:p w14:paraId="68A72CF0" w14:textId="7073E7D9" w:rsidR="00FE2C13" w:rsidRDefault="00FE2C13" w:rsidP="00E35CEE">
            <w:pPr>
              <w:spacing w:after="0" w:line="240" w:lineRule="auto"/>
              <w:rPr>
                <w:rFonts w:asciiTheme="minorHAnsi" w:eastAsia="Calibri" w:hAnsiTheme="minorHAnsi" w:cs="Calibri"/>
                <w:b/>
                <w:sz w:val="24"/>
                <w:szCs w:val="24"/>
                <w:shd w:val="clear" w:color="auto" w:fill="C6D9F1"/>
              </w:rPr>
            </w:pPr>
          </w:p>
          <w:p w14:paraId="299268EB" w14:textId="70CFC73A" w:rsidR="00FE2C13" w:rsidRDefault="00FE2C13" w:rsidP="00E35CEE">
            <w:pPr>
              <w:spacing w:after="0" w:line="240" w:lineRule="auto"/>
              <w:rPr>
                <w:rFonts w:asciiTheme="minorHAnsi" w:eastAsia="Calibri" w:hAnsiTheme="minorHAnsi" w:cs="Calibri"/>
                <w:b/>
                <w:sz w:val="24"/>
                <w:szCs w:val="24"/>
                <w:shd w:val="clear" w:color="auto" w:fill="C6D9F1"/>
              </w:rPr>
            </w:pPr>
          </w:p>
          <w:p w14:paraId="6E1ADD53" w14:textId="77777777" w:rsidR="00FE2C13" w:rsidRPr="00167E25" w:rsidRDefault="00FE2C13" w:rsidP="00E35CEE">
            <w:pPr>
              <w:spacing w:after="0" w:line="240" w:lineRule="auto"/>
              <w:rPr>
                <w:rFonts w:asciiTheme="minorHAnsi" w:eastAsia="Calibri" w:hAnsiTheme="minorHAnsi" w:cs="Calibri"/>
                <w:b/>
                <w:sz w:val="24"/>
                <w:szCs w:val="24"/>
                <w:shd w:val="clear" w:color="auto" w:fill="C6D9F1"/>
              </w:rPr>
            </w:pPr>
          </w:p>
          <w:p w14:paraId="524C1790" w14:textId="77777777" w:rsidR="00167E25" w:rsidRPr="00167E25" w:rsidRDefault="00167E25" w:rsidP="00E35CEE">
            <w:pPr>
              <w:spacing w:after="0" w:line="240" w:lineRule="auto"/>
              <w:rPr>
                <w:rFonts w:asciiTheme="minorHAnsi" w:eastAsia="Calibri" w:hAnsiTheme="minorHAnsi" w:cs="Calibri"/>
                <w:b/>
                <w:sz w:val="24"/>
                <w:szCs w:val="24"/>
                <w:shd w:val="clear" w:color="auto" w:fill="C6D9F1"/>
              </w:rPr>
            </w:pPr>
            <w:r w:rsidRPr="00167E25">
              <w:rPr>
                <w:rFonts w:asciiTheme="minorHAnsi" w:eastAsia="Calibri" w:hAnsiTheme="minorHAnsi" w:cs="Calibri"/>
                <w:b/>
                <w:sz w:val="24"/>
                <w:szCs w:val="24"/>
                <w:shd w:val="clear" w:color="auto" w:fill="C6D9F1"/>
              </w:rPr>
              <w:lastRenderedPageBreak/>
              <w:t>Salary Rating</w:t>
            </w:r>
          </w:p>
          <w:p w14:paraId="4C30D148" w14:textId="77777777" w:rsidR="00167E25" w:rsidRPr="00167E25" w:rsidRDefault="00167E25" w:rsidP="00E35CEE">
            <w:pPr>
              <w:spacing w:after="0" w:line="240" w:lineRule="auto"/>
              <w:rPr>
                <w:rFonts w:asciiTheme="minorHAnsi" w:eastAsia="Calibri" w:hAnsiTheme="minorHAnsi" w:cs="Calibri"/>
                <w:b/>
                <w:sz w:val="24"/>
                <w:szCs w:val="24"/>
              </w:rPr>
            </w:pPr>
          </w:p>
          <w:p w14:paraId="07D990C6" w14:textId="5929BCAD" w:rsidR="00167E25" w:rsidRPr="00167E25" w:rsidRDefault="00832460" w:rsidP="00E35CEE">
            <w:pPr>
              <w:spacing w:after="0" w:line="240" w:lineRule="auto"/>
              <w:rPr>
                <w:rFonts w:asciiTheme="minorHAnsi" w:eastAsia="Calibri" w:hAnsiTheme="minorHAnsi" w:cs="Calibri"/>
                <w:i/>
                <w:sz w:val="24"/>
                <w:szCs w:val="24"/>
              </w:rPr>
            </w:pPr>
            <w:r>
              <w:rPr>
                <w:rFonts w:asciiTheme="minorHAnsi" w:eastAsia="Calibri" w:hAnsiTheme="minorHAnsi" w:cs="Calibri"/>
                <w:sz w:val="24"/>
                <w:szCs w:val="24"/>
              </w:rPr>
              <w:t xml:space="preserve">This position is a </w:t>
            </w:r>
            <w:r w:rsidR="00FE2C13">
              <w:rPr>
                <w:rFonts w:asciiTheme="minorHAnsi" w:eastAsia="Calibri" w:hAnsiTheme="minorHAnsi" w:cs="Calibri"/>
                <w:sz w:val="24"/>
                <w:szCs w:val="24"/>
              </w:rPr>
              <w:t xml:space="preserve">       </w:t>
            </w:r>
            <w:r w:rsidR="005426B3">
              <w:rPr>
                <w:rFonts w:asciiTheme="minorHAnsi" w:eastAsia="Calibri" w:hAnsiTheme="minorHAnsi" w:cs="Calibri"/>
                <w:sz w:val="24"/>
                <w:szCs w:val="24"/>
              </w:rPr>
              <w:t>ho</w:t>
            </w:r>
            <w:r w:rsidR="00167E25" w:rsidRPr="00167E25">
              <w:rPr>
                <w:rFonts w:asciiTheme="minorHAnsi" w:eastAsia="Calibri" w:hAnsiTheme="minorHAnsi" w:cs="Calibri"/>
                <w:sz w:val="24"/>
                <w:szCs w:val="24"/>
              </w:rPr>
              <w:t>urs</w:t>
            </w:r>
            <w:r>
              <w:rPr>
                <w:rFonts w:asciiTheme="minorHAnsi" w:eastAsia="Calibri" w:hAnsiTheme="minorHAnsi" w:cs="Calibri"/>
                <w:sz w:val="24"/>
                <w:szCs w:val="24"/>
              </w:rPr>
              <w:t xml:space="preserve">/ </w:t>
            </w:r>
            <w:r w:rsidR="005426B3">
              <w:rPr>
                <w:rFonts w:asciiTheme="minorHAnsi" w:eastAsia="Calibri" w:hAnsiTheme="minorHAnsi" w:cs="Calibri"/>
                <w:sz w:val="24"/>
                <w:szCs w:val="24"/>
              </w:rPr>
              <w:t xml:space="preserve">week </w:t>
            </w:r>
            <w:r w:rsidR="002F2715">
              <w:rPr>
                <w:rFonts w:asciiTheme="minorHAnsi" w:eastAsia="Calibri" w:hAnsiTheme="minorHAnsi" w:cs="Calibri"/>
                <w:sz w:val="24"/>
                <w:szCs w:val="24"/>
              </w:rPr>
              <w:t xml:space="preserve">casual </w:t>
            </w:r>
            <w:proofErr w:type="gramStart"/>
            <w:r w:rsidR="005426B3">
              <w:rPr>
                <w:rFonts w:asciiTheme="minorHAnsi" w:eastAsia="Calibri" w:hAnsiTheme="minorHAnsi" w:cs="Calibri"/>
                <w:sz w:val="24"/>
                <w:szCs w:val="24"/>
              </w:rPr>
              <w:t>position</w:t>
            </w:r>
            <w:r w:rsidR="00167E25" w:rsidRPr="00167E25">
              <w:rPr>
                <w:rFonts w:asciiTheme="minorHAnsi" w:eastAsia="Calibri" w:hAnsiTheme="minorHAnsi" w:cs="Calibri"/>
                <w:sz w:val="24"/>
                <w:szCs w:val="24"/>
              </w:rPr>
              <w:t xml:space="preserve"> </w:t>
            </w:r>
            <w:r>
              <w:rPr>
                <w:rFonts w:asciiTheme="minorHAnsi" w:eastAsia="Calibri" w:hAnsiTheme="minorHAnsi" w:cs="Calibri"/>
                <w:sz w:val="24"/>
                <w:szCs w:val="24"/>
              </w:rPr>
              <w:t xml:space="preserve"> with</w:t>
            </w:r>
            <w:proofErr w:type="gramEnd"/>
            <w:r>
              <w:rPr>
                <w:rFonts w:asciiTheme="minorHAnsi" w:eastAsia="Calibri" w:hAnsiTheme="minorHAnsi" w:cs="Calibri"/>
                <w:sz w:val="24"/>
                <w:szCs w:val="24"/>
              </w:rPr>
              <w:t xml:space="preserve"> the salary rating of </w:t>
            </w:r>
            <w:r w:rsidR="00AA5C3E">
              <w:rPr>
                <w:rFonts w:asciiTheme="minorHAnsi" w:eastAsia="Calibri" w:hAnsiTheme="minorHAnsi" w:cs="Calibri"/>
                <w:sz w:val="24"/>
                <w:szCs w:val="24"/>
              </w:rPr>
              <w:t>level</w:t>
            </w:r>
            <w:r w:rsidR="00AA2966">
              <w:rPr>
                <w:rFonts w:asciiTheme="minorHAnsi" w:eastAsia="Calibri" w:hAnsiTheme="minorHAnsi" w:cs="Calibri"/>
                <w:sz w:val="24"/>
                <w:szCs w:val="24"/>
              </w:rPr>
              <w:t xml:space="preserve"> </w:t>
            </w:r>
            <w:r w:rsidR="00AA5C3E">
              <w:rPr>
                <w:rFonts w:asciiTheme="minorHAnsi" w:eastAsia="Calibri" w:hAnsiTheme="minorHAnsi" w:cs="Calibri"/>
                <w:sz w:val="24"/>
                <w:szCs w:val="24"/>
              </w:rPr>
              <w:t>2 per Health Professional Support staff Award</w:t>
            </w:r>
            <w:r w:rsidR="00167E25" w:rsidRPr="00167E25">
              <w:rPr>
                <w:rFonts w:asciiTheme="minorHAnsi" w:eastAsia="Calibri" w:hAnsiTheme="minorHAnsi" w:cs="Calibri"/>
                <w:sz w:val="24"/>
                <w:szCs w:val="24"/>
              </w:rPr>
              <w:t xml:space="preserve"> </w:t>
            </w:r>
            <w:r w:rsidR="002F2715">
              <w:rPr>
                <w:rFonts w:asciiTheme="minorHAnsi" w:eastAsia="Calibri" w:hAnsiTheme="minorHAnsi" w:cs="Calibri"/>
                <w:sz w:val="24"/>
                <w:szCs w:val="24"/>
              </w:rPr>
              <w:t xml:space="preserve">including leave loading </w:t>
            </w:r>
            <w:r w:rsidR="00167E25" w:rsidRPr="00167E25">
              <w:rPr>
                <w:rFonts w:asciiTheme="minorHAnsi" w:eastAsia="Calibri" w:hAnsiTheme="minorHAnsi" w:cs="Calibri"/>
                <w:sz w:val="24"/>
                <w:szCs w:val="24"/>
              </w:rPr>
              <w:t xml:space="preserve">based on the </w:t>
            </w:r>
            <w:r w:rsidR="00167E25" w:rsidRPr="00167E25">
              <w:rPr>
                <w:rFonts w:asciiTheme="minorHAnsi" w:eastAsia="Calibri" w:hAnsiTheme="minorHAnsi" w:cs="Calibri"/>
                <w:i/>
                <w:sz w:val="24"/>
                <w:szCs w:val="24"/>
              </w:rPr>
              <w:t>Health Professionals &amp; Support Services Award 2010.</w:t>
            </w:r>
          </w:p>
          <w:p w14:paraId="4093B8B2" w14:textId="77777777" w:rsidR="00167E25" w:rsidRPr="00167E25" w:rsidRDefault="00167E25" w:rsidP="00E35CEE">
            <w:pPr>
              <w:spacing w:after="0" w:line="240" w:lineRule="auto"/>
              <w:rPr>
                <w:rFonts w:asciiTheme="minorHAnsi" w:eastAsia="Calibri" w:hAnsiTheme="minorHAnsi" w:cs="Calibri"/>
                <w:i/>
                <w:sz w:val="24"/>
                <w:szCs w:val="24"/>
              </w:rPr>
            </w:pPr>
          </w:p>
          <w:p w14:paraId="7E216A6A" w14:textId="77777777" w:rsidR="00167E25" w:rsidRPr="00167E25" w:rsidRDefault="00167E25" w:rsidP="00E35CEE">
            <w:pPr>
              <w:spacing w:after="0" w:line="240" w:lineRule="auto"/>
              <w:rPr>
                <w:rFonts w:asciiTheme="minorHAnsi" w:eastAsia="Calibri" w:hAnsiTheme="minorHAnsi" w:cs="Calibri"/>
                <w:b/>
                <w:sz w:val="24"/>
                <w:szCs w:val="24"/>
                <w:shd w:val="clear" w:color="auto" w:fill="C6D9F1"/>
              </w:rPr>
            </w:pPr>
            <w:r w:rsidRPr="00167E25">
              <w:rPr>
                <w:rFonts w:asciiTheme="minorHAnsi" w:eastAsia="Calibri" w:hAnsiTheme="minorHAnsi" w:cs="Calibri"/>
                <w:b/>
                <w:sz w:val="24"/>
                <w:szCs w:val="24"/>
                <w:shd w:val="clear" w:color="auto" w:fill="C6D9F1"/>
              </w:rPr>
              <w:t>Superannuation</w:t>
            </w:r>
          </w:p>
          <w:p w14:paraId="62FC57F8" w14:textId="77777777" w:rsidR="00167E25" w:rsidRPr="00167E25" w:rsidRDefault="00167E25" w:rsidP="00E35CEE">
            <w:pPr>
              <w:spacing w:after="0" w:line="240" w:lineRule="auto"/>
              <w:rPr>
                <w:rFonts w:asciiTheme="minorHAnsi" w:eastAsia="Calibri" w:hAnsiTheme="minorHAnsi" w:cs="Calibri"/>
                <w:b/>
                <w:sz w:val="24"/>
                <w:szCs w:val="24"/>
              </w:rPr>
            </w:pPr>
          </w:p>
          <w:p w14:paraId="05C7C1DA" w14:textId="77777777" w:rsidR="00167E25" w:rsidRPr="00167E25" w:rsidRDefault="00167E25" w:rsidP="00E35CEE">
            <w:pPr>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Employer superannuation contributions are paid into the fund of your choice.</w:t>
            </w:r>
          </w:p>
          <w:p w14:paraId="5B648C3B" w14:textId="77777777" w:rsidR="00167E25" w:rsidRPr="00167E25" w:rsidRDefault="00167E25" w:rsidP="00E35CEE">
            <w:pPr>
              <w:spacing w:after="0" w:line="240" w:lineRule="auto"/>
              <w:rPr>
                <w:rFonts w:asciiTheme="minorHAnsi" w:eastAsia="Calibri" w:hAnsiTheme="minorHAnsi" w:cs="Calibri"/>
                <w:b/>
                <w:sz w:val="24"/>
                <w:szCs w:val="24"/>
              </w:rPr>
            </w:pPr>
          </w:p>
          <w:p w14:paraId="3B648A93" w14:textId="77777777" w:rsidR="00167E25" w:rsidRPr="00167E25" w:rsidRDefault="00167E25" w:rsidP="00E35CEE">
            <w:pPr>
              <w:spacing w:after="0" w:line="240" w:lineRule="auto"/>
              <w:rPr>
                <w:rFonts w:asciiTheme="minorHAnsi" w:eastAsia="Calibri" w:hAnsiTheme="minorHAnsi" w:cs="Calibri"/>
                <w:b/>
                <w:sz w:val="24"/>
                <w:szCs w:val="24"/>
                <w:shd w:val="clear" w:color="auto" w:fill="C6D9F1"/>
              </w:rPr>
            </w:pPr>
            <w:r w:rsidRPr="00167E25">
              <w:rPr>
                <w:rFonts w:asciiTheme="minorHAnsi" w:eastAsia="Calibri" w:hAnsiTheme="minorHAnsi" w:cs="Calibri"/>
                <w:b/>
                <w:sz w:val="24"/>
                <w:szCs w:val="24"/>
                <w:shd w:val="clear" w:color="auto" w:fill="C6D9F1"/>
              </w:rPr>
              <w:t>Professional Development</w:t>
            </w:r>
          </w:p>
          <w:p w14:paraId="1B250CC3" w14:textId="77777777" w:rsidR="00167E25" w:rsidRPr="00167E25" w:rsidRDefault="00167E25" w:rsidP="00E35CEE">
            <w:pPr>
              <w:spacing w:after="0" w:line="240" w:lineRule="auto"/>
              <w:rPr>
                <w:rFonts w:asciiTheme="minorHAnsi" w:eastAsia="Calibri" w:hAnsiTheme="minorHAnsi" w:cs="Calibri"/>
                <w:b/>
                <w:sz w:val="24"/>
                <w:szCs w:val="24"/>
              </w:rPr>
            </w:pPr>
          </w:p>
          <w:p w14:paraId="776742C5" w14:textId="77777777" w:rsidR="00167E25" w:rsidRPr="00167E25" w:rsidRDefault="00167E25" w:rsidP="00E35CEE">
            <w:pPr>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This surgery is committed to the ongoing Professional Development for all its employees.</w:t>
            </w:r>
          </w:p>
          <w:p w14:paraId="4F7966AB" w14:textId="77777777" w:rsidR="00167E25" w:rsidRPr="00167E25" w:rsidRDefault="00167E25" w:rsidP="00E35CEE">
            <w:pPr>
              <w:spacing w:after="0" w:line="240" w:lineRule="auto"/>
              <w:rPr>
                <w:rFonts w:asciiTheme="minorHAnsi" w:eastAsia="Calibri" w:hAnsiTheme="minorHAnsi" w:cs="Calibri"/>
                <w:sz w:val="24"/>
                <w:szCs w:val="24"/>
              </w:rPr>
            </w:pPr>
          </w:p>
          <w:p w14:paraId="7F64858F" w14:textId="77777777" w:rsidR="00167E25" w:rsidRPr="00167E25" w:rsidRDefault="00167E25" w:rsidP="00E35CEE">
            <w:pPr>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 xml:space="preserve">Signed by:   _______________________                         ___________________      </w:t>
            </w:r>
          </w:p>
          <w:p w14:paraId="4E64BE2D" w14:textId="77777777" w:rsidR="00167E25" w:rsidRPr="00167E25" w:rsidRDefault="00167E25" w:rsidP="00E35CEE">
            <w:pPr>
              <w:spacing w:after="0" w:line="240" w:lineRule="auto"/>
              <w:rPr>
                <w:rFonts w:asciiTheme="minorHAnsi" w:eastAsia="Calibri" w:hAnsiTheme="minorHAnsi" w:cs="Calibri"/>
                <w:sz w:val="24"/>
                <w:szCs w:val="24"/>
              </w:rPr>
            </w:pPr>
          </w:p>
          <w:p w14:paraId="09E0AEAD" w14:textId="77777777" w:rsidR="00167E25" w:rsidRPr="00167E25" w:rsidRDefault="00167E25" w:rsidP="00E35CEE">
            <w:pPr>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 xml:space="preserve">                          Employee Signature                                        Practice Manager  </w:t>
            </w:r>
          </w:p>
          <w:p w14:paraId="0B99CCA9" w14:textId="77777777" w:rsidR="00167E25" w:rsidRPr="00167E25" w:rsidRDefault="00167E25" w:rsidP="00E35CEE">
            <w:pPr>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 xml:space="preserve">                                                                                                      Signature</w:t>
            </w:r>
          </w:p>
          <w:p w14:paraId="264D3082" w14:textId="77777777" w:rsidR="00167E25" w:rsidRPr="00167E25" w:rsidRDefault="00167E25" w:rsidP="00E35CEE">
            <w:pPr>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 xml:space="preserve">Date: _______________    </w:t>
            </w:r>
          </w:p>
          <w:p w14:paraId="7A4ABF25" w14:textId="77777777" w:rsidR="00167E25" w:rsidRPr="00167E25" w:rsidRDefault="00167E25" w:rsidP="00E35CEE">
            <w:pPr>
              <w:spacing w:after="0" w:line="240" w:lineRule="auto"/>
              <w:rPr>
                <w:rFonts w:asciiTheme="minorHAnsi" w:eastAsia="Calibri" w:hAnsiTheme="minorHAnsi" w:cs="Calibri"/>
                <w:sz w:val="24"/>
                <w:szCs w:val="24"/>
              </w:rPr>
            </w:pPr>
          </w:p>
          <w:p w14:paraId="2093D911" w14:textId="77777777" w:rsidR="00167E25" w:rsidRPr="00167E25" w:rsidRDefault="00167E25" w:rsidP="00E35CEE">
            <w:pPr>
              <w:spacing w:after="0" w:line="240" w:lineRule="auto"/>
              <w:rPr>
                <w:rFonts w:asciiTheme="minorHAnsi" w:eastAsia="Calibri" w:hAnsiTheme="minorHAnsi" w:cs="Calibri"/>
                <w:sz w:val="24"/>
                <w:szCs w:val="24"/>
              </w:rPr>
            </w:pPr>
            <w:r w:rsidRPr="00167E25">
              <w:rPr>
                <w:rFonts w:asciiTheme="minorHAnsi" w:eastAsia="Calibri" w:hAnsiTheme="minorHAnsi" w:cs="Calibri"/>
                <w:sz w:val="24"/>
                <w:szCs w:val="24"/>
              </w:rPr>
              <w:t xml:space="preserve">This position is to be reviewed in three months, then annually.  </w:t>
            </w:r>
          </w:p>
          <w:p w14:paraId="62FB26EF" w14:textId="77777777" w:rsidR="00167E25" w:rsidRPr="00167E25" w:rsidRDefault="00167E25" w:rsidP="00E35CEE">
            <w:pPr>
              <w:spacing w:after="0" w:line="240" w:lineRule="auto"/>
              <w:rPr>
                <w:rFonts w:asciiTheme="minorHAnsi" w:eastAsia="Calibri" w:hAnsiTheme="minorHAnsi" w:cs="Calibri"/>
                <w:sz w:val="24"/>
                <w:szCs w:val="24"/>
                <w:u w:val="single"/>
              </w:rPr>
            </w:pPr>
            <w:r w:rsidRPr="00167E25">
              <w:rPr>
                <w:rFonts w:asciiTheme="minorHAnsi" w:eastAsia="Calibri" w:hAnsiTheme="minorHAnsi" w:cs="Calibri"/>
                <w:sz w:val="24"/>
                <w:szCs w:val="24"/>
              </w:rPr>
              <w:t xml:space="preserve"> Date of review:</w:t>
            </w:r>
            <w:r w:rsidR="00832460">
              <w:rPr>
                <w:rFonts w:asciiTheme="minorHAnsi" w:eastAsia="Calibri" w:hAnsiTheme="minorHAnsi" w:cs="Calibri"/>
                <w:sz w:val="24"/>
                <w:szCs w:val="24"/>
              </w:rPr>
              <w:t xml:space="preserve"> TBA</w:t>
            </w:r>
          </w:p>
          <w:p w14:paraId="58117CC8" w14:textId="77777777" w:rsidR="00167E25" w:rsidRPr="00167E25" w:rsidRDefault="00167E25" w:rsidP="00E35CEE">
            <w:pPr>
              <w:spacing w:after="0" w:line="240" w:lineRule="auto"/>
              <w:rPr>
                <w:rFonts w:asciiTheme="minorHAnsi" w:eastAsia="Calibri" w:hAnsiTheme="minorHAnsi" w:cs="Calibri"/>
                <w:sz w:val="24"/>
                <w:szCs w:val="24"/>
              </w:rPr>
            </w:pPr>
          </w:p>
        </w:tc>
      </w:tr>
    </w:tbl>
    <w:p w14:paraId="6B988C56" w14:textId="77777777" w:rsidR="00932BE8" w:rsidRPr="00167E25" w:rsidRDefault="00F44AD6">
      <w:pPr>
        <w:rPr>
          <w:rFonts w:asciiTheme="minorHAnsi" w:hAnsiTheme="minorHAnsi"/>
          <w:sz w:val="24"/>
          <w:szCs w:val="24"/>
        </w:rPr>
      </w:pPr>
    </w:p>
    <w:sectPr w:rsidR="00932BE8" w:rsidRPr="00167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722"/>
    <w:multiLevelType w:val="multilevel"/>
    <w:tmpl w:val="D48A2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E46ED"/>
    <w:multiLevelType w:val="multilevel"/>
    <w:tmpl w:val="81FC2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0715F"/>
    <w:multiLevelType w:val="multilevel"/>
    <w:tmpl w:val="45F65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F36E5"/>
    <w:multiLevelType w:val="multilevel"/>
    <w:tmpl w:val="41DE6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F90343"/>
    <w:multiLevelType w:val="multilevel"/>
    <w:tmpl w:val="81A41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66350F"/>
    <w:multiLevelType w:val="multilevel"/>
    <w:tmpl w:val="81B68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063D9E"/>
    <w:multiLevelType w:val="multilevel"/>
    <w:tmpl w:val="24869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542522"/>
    <w:multiLevelType w:val="multilevel"/>
    <w:tmpl w:val="A9C8E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0A0D73"/>
    <w:multiLevelType w:val="multilevel"/>
    <w:tmpl w:val="4F5CF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374834"/>
    <w:multiLevelType w:val="multilevel"/>
    <w:tmpl w:val="5330E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93331A"/>
    <w:multiLevelType w:val="multilevel"/>
    <w:tmpl w:val="48E83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A16074"/>
    <w:multiLevelType w:val="multilevel"/>
    <w:tmpl w:val="2746F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430558"/>
    <w:multiLevelType w:val="multilevel"/>
    <w:tmpl w:val="5718C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067160"/>
    <w:multiLevelType w:val="multilevel"/>
    <w:tmpl w:val="93E8B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C45588"/>
    <w:multiLevelType w:val="multilevel"/>
    <w:tmpl w:val="F1CA9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EA647C"/>
    <w:multiLevelType w:val="multilevel"/>
    <w:tmpl w:val="4AB2E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31797B"/>
    <w:multiLevelType w:val="multilevel"/>
    <w:tmpl w:val="68F4C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042BAB"/>
    <w:multiLevelType w:val="multilevel"/>
    <w:tmpl w:val="CF94F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D54888"/>
    <w:multiLevelType w:val="multilevel"/>
    <w:tmpl w:val="76066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937386"/>
    <w:multiLevelType w:val="multilevel"/>
    <w:tmpl w:val="3CF25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F24B4D"/>
    <w:multiLevelType w:val="multilevel"/>
    <w:tmpl w:val="10223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BA191D"/>
    <w:multiLevelType w:val="multilevel"/>
    <w:tmpl w:val="598E2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3866CF"/>
    <w:multiLevelType w:val="multilevel"/>
    <w:tmpl w:val="B0B0F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D33790"/>
    <w:multiLevelType w:val="multilevel"/>
    <w:tmpl w:val="B17C5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017A02"/>
    <w:multiLevelType w:val="multilevel"/>
    <w:tmpl w:val="E7F65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4774A8"/>
    <w:multiLevelType w:val="multilevel"/>
    <w:tmpl w:val="48D0A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66219A"/>
    <w:multiLevelType w:val="multilevel"/>
    <w:tmpl w:val="787CC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550124"/>
    <w:multiLevelType w:val="multilevel"/>
    <w:tmpl w:val="FFA29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E84372"/>
    <w:multiLevelType w:val="multilevel"/>
    <w:tmpl w:val="522E1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CF6C8C"/>
    <w:multiLevelType w:val="multilevel"/>
    <w:tmpl w:val="2D06B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265B46"/>
    <w:multiLevelType w:val="multilevel"/>
    <w:tmpl w:val="A29A6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DD234D"/>
    <w:multiLevelType w:val="multilevel"/>
    <w:tmpl w:val="F5240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23275B"/>
    <w:multiLevelType w:val="multilevel"/>
    <w:tmpl w:val="1578F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C956FC"/>
    <w:multiLevelType w:val="multilevel"/>
    <w:tmpl w:val="76B80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7"/>
  </w:num>
  <w:num w:numId="3">
    <w:abstractNumId w:val="30"/>
  </w:num>
  <w:num w:numId="4">
    <w:abstractNumId w:val="19"/>
  </w:num>
  <w:num w:numId="5">
    <w:abstractNumId w:val="1"/>
  </w:num>
  <w:num w:numId="6">
    <w:abstractNumId w:val="6"/>
  </w:num>
  <w:num w:numId="7">
    <w:abstractNumId w:val="12"/>
  </w:num>
  <w:num w:numId="8">
    <w:abstractNumId w:val="16"/>
  </w:num>
  <w:num w:numId="9">
    <w:abstractNumId w:val="0"/>
  </w:num>
  <w:num w:numId="10">
    <w:abstractNumId w:val="24"/>
  </w:num>
  <w:num w:numId="11">
    <w:abstractNumId w:val="22"/>
  </w:num>
  <w:num w:numId="12">
    <w:abstractNumId w:val="33"/>
  </w:num>
  <w:num w:numId="13">
    <w:abstractNumId w:val="10"/>
  </w:num>
  <w:num w:numId="14">
    <w:abstractNumId w:val="29"/>
  </w:num>
  <w:num w:numId="15">
    <w:abstractNumId w:val="31"/>
  </w:num>
  <w:num w:numId="16">
    <w:abstractNumId w:val="18"/>
  </w:num>
  <w:num w:numId="17">
    <w:abstractNumId w:val="9"/>
  </w:num>
  <w:num w:numId="18">
    <w:abstractNumId w:val="32"/>
  </w:num>
  <w:num w:numId="19">
    <w:abstractNumId w:val="28"/>
  </w:num>
  <w:num w:numId="20">
    <w:abstractNumId w:val="4"/>
  </w:num>
  <w:num w:numId="21">
    <w:abstractNumId w:val="20"/>
  </w:num>
  <w:num w:numId="22">
    <w:abstractNumId w:val="3"/>
  </w:num>
  <w:num w:numId="23">
    <w:abstractNumId w:val="21"/>
  </w:num>
  <w:num w:numId="24">
    <w:abstractNumId w:val="14"/>
  </w:num>
  <w:num w:numId="25">
    <w:abstractNumId w:val="25"/>
  </w:num>
  <w:num w:numId="26">
    <w:abstractNumId w:val="27"/>
  </w:num>
  <w:num w:numId="27">
    <w:abstractNumId w:val="15"/>
  </w:num>
  <w:num w:numId="28">
    <w:abstractNumId w:val="23"/>
  </w:num>
  <w:num w:numId="29">
    <w:abstractNumId w:val="8"/>
  </w:num>
  <w:num w:numId="30">
    <w:abstractNumId w:val="2"/>
  </w:num>
  <w:num w:numId="31">
    <w:abstractNumId w:val="17"/>
  </w:num>
  <w:num w:numId="32">
    <w:abstractNumId w:val="11"/>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25"/>
    <w:rsid w:val="00007BDE"/>
    <w:rsid w:val="00167E25"/>
    <w:rsid w:val="002F2715"/>
    <w:rsid w:val="004C2254"/>
    <w:rsid w:val="005426B3"/>
    <w:rsid w:val="00832460"/>
    <w:rsid w:val="00AA2966"/>
    <w:rsid w:val="00AA5C3E"/>
    <w:rsid w:val="00AB41E7"/>
    <w:rsid w:val="00B6785C"/>
    <w:rsid w:val="00BA5E57"/>
    <w:rsid w:val="00C50A88"/>
    <w:rsid w:val="00E61F64"/>
    <w:rsid w:val="00F135AC"/>
    <w:rsid w:val="00F44AD6"/>
    <w:rsid w:val="00FE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7CDB"/>
  <w15:docId w15:val="{565230DC-2797-476A-9146-B7C513E5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E25"/>
    <w:rPr>
      <w:rFonts w:ascii="Calibri" w:eastAsia="Times New Roman" w:hAnsi="Calibri"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2021-12-08T02:16:00Z</dcterms:created>
  <dcterms:modified xsi:type="dcterms:W3CDTF">2021-12-08T02:16:00Z</dcterms:modified>
</cp:coreProperties>
</file>